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56342" w14:textId="77777777" w:rsidR="001A0FCB" w:rsidRDefault="001A0FCB" w:rsidP="001A0FCB">
      <w:pPr>
        <w:jc w:val="center"/>
        <w:rPr>
          <w:b/>
          <w:color w:val="404040" w:themeColor="text1" w:themeTint="BF"/>
          <w:lang w:val="en-US"/>
        </w:rPr>
      </w:pPr>
    </w:p>
    <w:p w14:paraId="250DBFD5" w14:textId="77777777" w:rsidR="007F7B2C" w:rsidRPr="001A0FCB" w:rsidRDefault="007F7B2C" w:rsidP="007F7B2C">
      <w:pPr>
        <w:jc w:val="both"/>
        <w:rPr>
          <w:lang w:val="fr-BE"/>
        </w:rPr>
      </w:pPr>
    </w:p>
    <w:p w14:paraId="1B851497" w14:textId="77777777" w:rsidR="007F7B2C" w:rsidRDefault="007F7B2C" w:rsidP="007F7B2C">
      <w:pPr>
        <w:pStyle w:val="Title"/>
        <w:rPr>
          <w:caps/>
          <w:color w:val="0070C0"/>
          <w:lang w:val="uk-UA"/>
        </w:rPr>
      </w:pPr>
      <w:r w:rsidRPr="00CF265C">
        <w:rPr>
          <w:caps/>
          <w:color w:val="0070C0"/>
          <w:lang w:val="uk-UA"/>
        </w:rPr>
        <w:t>а</w:t>
      </w:r>
      <w:r>
        <w:rPr>
          <w:caps/>
          <w:color w:val="0070C0"/>
          <w:lang w:val="uk-UA"/>
        </w:rPr>
        <w:t>УДІЮВАННЯ</w:t>
      </w:r>
      <w:r w:rsidRPr="00CF265C">
        <w:rPr>
          <w:caps/>
          <w:color w:val="0070C0"/>
          <w:lang w:val="uk-UA"/>
        </w:rPr>
        <w:t xml:space="preserve"> </w:t>
      </w:r>
      <w:r w:rsidRPr="0031312A">
        <w:rPr>
          <w:caps/>
          <w:color w:val="0070C0"/>
          <w:lang w:val="fr-BE"/>
        </w:rPr>
        <w:t>11</w:t>
      </w:r>
      <w:r w:rsidRPr="00CF265C">
        <w:rPr>
          <w:caps/>
          <w:color w:val="0070C0"/>
          <w:lang w:val="uk-UA"/>
        </w:rPr>
        <w:t xml:space="preserve"> клас</w:t>
      </w:r>
    </w:p>
    <w:p w14:paraId="5B739FE6" w14:textId="77777777" w:rsidR="007F7B2C" w:rsidRPr="00AE46DB" w:rsidRDefault="007F7B2C" w:rsidP="007F7B2C">
      <w:pPr>
        <w:jc w:val="center"/>
        <w:rPr>
          <w:rFonts w:eastAsia="Arial Unicode MS"/>
          <w:b/>
          <w:bCs/>
        </w:rPr>
      </w:pPr>
      <w:r w:rsidRPr="00AE46DB">
        <w:rPr>
          <w:b/>
          <w:bCs/>
        </w:rPr>
        <w:t xml:space="preserve">CLASSE DE </w:t>
      </w:r>
      <w:r>
        <w:rPr>
          <w:b/>
          <w:bCs/>
        </w:rPr>
        <w:t>11</w:t>
      </w:r>
      <w:r w:rsidRPr="00AE46DB">
        <w:rPr>
          <w:b/>
          <w:bCs/>
          <w:vertAlign w:val="superscript"/>
        </w:rPr>
        <w:t>ème</w:t>
      </w:r>
      <w:r w:rsidRPr="00AE46DB">
        <w:rPr>
          <w:b/>
          <w:bCs/>
        </w:rPr>
        <w:t xml:space="preserve"> — COMPR</w:t>
      </w:r>
      <w:r>
        <w:rPr>
          <w:b/>
          <w:bCs/>
        </w:rPr>
        <w:t>É</w:t>
      </w:r>
      <w:r w:rsidRPr="00AE46DB">
        <w:rPr>
          <w:b/>
          <w:bCs/>
        </w:rPr>
        <w:t>HENSION ORALE</w:t>
      </w:r>
    </w:p>
    <w:p w14:paraId="4D40AF92" w14:textId="6EE27105" w:rsidR="007F7B2C" w:rsidRDefault="007F7B2C" w:rsidP="00271CCF">
      <w:pPr>
        <w:jc w:val="center"/>
        <w:rPr>
          <w:b/>
          <w:i/>
        </w:rPr>
      </w:pPr>
    </w:p>
    <w:p w14:paraId="6BE8C212" w14:textId="77777777" w:rsidR="00172972" w:rsidRDefault="00172972" w:rsidP="00172972">
      <w:pPr>
        <w:pStyle w:val="a"/>
        <w:spacing w:line="276" w:lineRule="auto"/>
        <w:ind w:left="-567"/>
        <w:rPr>
          <w:lang w:val="fr-FR"/>
        </w:rPr>
      </w:pPr>
      <w:r>
        <w:rPr>
          <w:sz w:val="28"/>
          <w:szCs w:val="28"/>
          <w:lang w:val="fr-FR"/>
        </w:rPr>
        <w:t>•</w:t>
      </w:r>
      <w:r>
        <w:rPr>
          <w:lang w:val="fr-FR"/>
        </w:rPr>
        <w:t xml:space="preserve">Pour votre rendez-vous quotidien avec l'économie, nous recevons aujourd'hui Sylvia Benson, Directrice générale adjointe, chargée du Développement et des Relations extérieures au Parc Eurodisney. </w:t>
      </w:r>
    </w:p>
    <w:p w14:paraId="5B6A2BB1" w14:textId="77777777" w:rsidR="00172972" w:rsidRDefault="00172972" w:rsidP="00172972">
      <w:pPr>
        <w:pStyle w:val="a"/>
        <w:numPr>
          <w:ilvl w:val="0"/>
          <w:numId w:val="1"/>
        </w:numPr>
        <w:tabs>
          <w:tab w:val="left" w:pos="284"/>
        </w:tabs>
        <w:spacing w:line="276" w:lineRule="auto"/>
        <w:ind w:left="-567" w:firstLine="0"/>
        <w:rPr>
          <w:lang w:val="fr-FR"/>
        </w:rPr>
      </w:pPr>
      <w:r>
        <w:rPr>
          <w:lang w:val="fr-FR"/>
        </w:rPr>
        <w:t xml:space="preserve">Bonjour. </w:t>
      </w:r>
    </w:p>
    <w:p w14:paraId="131B0895" w14:textId="77777777" w:rsidR="00172972" w:rsidRDefault="00172972" w:rsidP="00172972">
      <w:pPr>
        <w:pStyle w:val="a"/>
        <w:spacing w:line="276" w:lineRule="auto"/>
        <w:ind w:left="-567"/>
        <w:rPr>
          <w:lang w:val="fr-FR"/>
        </w:rPr>
      </w:pPr>
      <w:r>
        <w:rPr>
          <w:lang w:val="fr-FR"/>
        </w:rPr>
        <w:t xml:space="preserve">• Tout d'abord, bon anniversaire à Eurodisney qui a fêté hier ses quinze ans, bon anniversaire aux employés qui travaillent sur le site. Beaucoup d'emplois ont été créés depuis l'inauguration. Sur ce plan-là, on peut parler d'une franche réussite, </w:t>
      </w:r>
      <w:proofErr w:type="gramStart"/>
      <w:r>
        <w:rPr>
          <w:lang w:val="fr-FR"/>
        </w:rPr>
        <w:t>non?</w:t>
      </w:r>
      <w:proofErr w:type="gramEnd"/>
      <w:r>
        <w:rPr>
          <w:lang w:val="fr-FR"/>
        </w:rPr>
        <w:t xml:space="preserve"> </w:t>
      </w:r>
    </w:p>
    <w:p w14:paraId="0F250975" w14:textId="77777777" w:rsidR="00172972" w:rsidRDefault="00172972" w:rsidP="00172972">
      <w:pPr>
        <w:pStyle w:val="a"/>
        <w:numPr>
          <w:ilvl w:val="0"/>
          <w:numId w:val="1"/>
        </w:numPr>
        <w:tabs>
          <w:tab w:val="left" w:pos="142"/>
        </w:tabs>
        <w:spacing w:line="276" w:lineRule="auto"/>
        <w:ind w:left="-567" w:firstLine="0"/>
        <w:rPr>
          <w:lang w:val="fr-FR"/>
        </w:rPr>
      </w:pPr>
      <w:r>
        <w:rPr>
          <w:lang w:val="fr-FR"/>
        </w:rPr>
        <w:t xml:space="preserve">Effectivement le bilan social et économique est très important. Euh ... lors des accords de 1987, nous avions prévu un potentiel de 30000 emplois, nous en avons créé plus de 40 000 à l'ouverture et nous comptons maintenant près de 50 000 employés, 49 000 pour être précis dont 12600 sur le site du parc. Je crois que nous pouvons parler d'une franche réussite, effectivement. </w:t>
      </w:r>
    </w:p>
    <w:p w14:paraId="1AE8925E" w14:textId="77777777" w:rsidR="00172972" w:rsidRDefault="00172972" w:rsidP="00172972">
      <w:pPr>
        <w:pStyle w:val="a"/>
        <w:spacing w:line="276" w:lineRule="auto"/>
        <w:ind w:left="-567"/>
        <w:rPr>
          <w:lang w:val="fr-FR"/>
        </w:rPr>
      </w:pPr>
      <w:r>
        <w:rPr>
          <w:lang w:val="fr-FR"/>
        </w:rPr>
        <w:t xml:space="preserve">• Néanmoins, le nombre de visiteurs n'a pas atteint le chiffre que vous espériez. </w:t>
      </w:r>
    </w:p>
    <w:p w14:paraId="6743D0DA" w14:textId="77777777" w:rsidR="00172972" w:rsidRDefault="00172972" w:rsidP="00172972">
      <w:pPr>
        <w:pStyle w:val="a"/>
        <w:spacing w:line="276" w:lineRule="auto"/>
        <w:ind w:left="-567"/>
        <w:rPr>
          <w:lang w:val="fr-FR"/>
        </w:rPr>
      </w:pPr>
      <w:r>
        <w:rPr>
          <w:lang w:val="fr-FR"/>
        </w:rPr>
        <w:t xml:space="preserve">- Le parc Eurodisney représente la première destination touristique en </w:t>
      </w:r>
      <w:proofErr w:type="gramStart"/>
      <w:r>
        <w:rPr>
          <w:lang w:val="fr-FR"/>
        </w:rPr>
        <w:t>Europe:</w:t>
      </w:r>
      <w:proofErr w:type="gramEnd"/>
      <w:r>
        <w:rPr>
          <w:lang w:val="fr-FR"/>
        </w:rPr>
        <w:t xml:space="preserve"> 175 millions de visites depuis 1992, c'est plus que les grands musées parisiens réunis. Néanmoins, nous avons encore un potentiel important à exploiter et nous y travaillons. L’essentiel de notre clientèle est </w:t>
      </w:r>
      <w:proofErr w:type="gramStart"/>
      <w:r>
        <w:rPr>
          <w:lang w:val="fr-FR"/>
        </w:rPr>
        <w:t>européenne</w:t>
      </w:r>
      <w:proofErr w:type="gramEnd"/>
      <w:r>
        <w:rPr>
          <w:lang w:val="fr-FR"/>
        </w:rPr>
        <w:t xml:space="preserve">, 62% de nos visiteurs viennent des pays européens, 38% de France dont la moitié de l'Ile-de-France. Lorsque nos conditions économiques nous le permettront, nous investirons davantage pour relancer notre image. </w:t>
      </w:r>
    </w:p>
    <w:p w14:paraId="2FB01795" w14:textId="77777777" w:rsidR="00172972" w:rsidRDefault="00172972" w:rsidP="00172972">
      <w:pPr>
        <w:pStyle w:val="a"/>
        <w:spacing w:line="276" w:lineRule="auto"/>
        <w:ind w:left="-567"/>
        <w:rPr>
          <w:lang w:val="fr-FR"/>
        </w:rPr>
      </w:pPr>
      <w:r>
        <w:rPr>
          <w:lang w:val="fr-FR"/>
        </w:rPr>
        <w:t>• Et</w:t>
      </w:r>
      <w:proofErr w:type="gramStart"/>
      <w:r>
        <w:rPr>
          <w:lang w:val="fr-FR"/>
        </w:rPr>
        <w:t xml:space="preserve"> ..</w:t>
      </w:r>
      <w:proofErr w:type="gramEnd"/>
      <w:r>
        <w:rPr>
          <w:lang w:val="fr-FR"/>
        </w:rPr>
        <w:t xml:space="preserve"> </w:t>
      </w:r>
      <w:proofErr w:type="gramStart"/>
      <w:r>
        <w:rPr>
          <w:lang w:val="fr-FR"/>
        </w:rPr>
        <w:t>vous</w:t>
      </w:r>
      <w:proofErr w:type="gramEnd"/>
      <w:r>
        <w:rPr>
          <w:lang w:val="fr-FR"/>
        </w:rPr>
        <w:t xml:space="preserve"> pensez vraiment pouvoir maîtriser votre dette de 2 milliards d'euros? </w:t>
      </w:r>
    </w:p>
    <w:p w14:paraId="1185878C" w14:textId="77777777" w:rsidR="00172972" w:rsidRDefault="00172972" w:rsidP="00172972">
      <w:pPr>
        <w:pStyle w:val="a"/>
        <w:spacing w:line="276" w:lineRule="auto"/>
        <w:ind w:left="-567"/>
        <w:rPr>
          <w:lang w:val="fr-FR"/>
        </w:rPr>
      </w:pPr>
      <w:r>
        <w:rPr>
          <w:lang w:val="fr-FR"/>
        </w:rPr>
        <w:t xml:space="preserve">- Écoutez, il est vrai que nous avons des frais financiers annuels très importants et qu'il est, bien entendu, difficile de combler mais l'année 2006 nous a encouragés à aller de l'avant, nous avons eu une augmentation du chiffre d'affaires de plus de 7%. Je ne cherche pas à trouver des excuses mais il convient </w:t>
      </w:r>
      <w:proofErr w:type="gramStart"/>
      <w:r>
        <w:rPr>
          <w:lang w:val="fr-FR"/>
        </w:rPr>
        <w:t>de</w:t>
      </w:r>
      <w:proofErr w:type="gramEnd"/>
      <w:r>
        <w:rPr>
          <w:lang w:val="fr-FR"/>
        </w:rPr>
        <w:t xml:space="preserve"> rappeler que le contexte politique n'a pas joué en notre faveur dernièrement. Beaucoup d'entreprises ont souffert ces dernières années. La 1</w:t>
      </w:r>
      <w:r>
        <w:rPr>
          <w:vertAlign w:val="superscript"/>
          <w:lang w:val="fr-FR"/>
        </w:rPr>
        <w:t>ère</w:t>
      </w:r>
      <w:r>
        <w:rPr>
          <w:lang w:val="fr-FR"/>
        </w:rPr>
        <w:t xml:space="preserve"> Guerre du Golfe a précédé de peu l'ouverture du Parc, le climat n'était pas favorable au divertissement, puis il y a eu l'effondrement des Tours jumelles, un choc pour le monde entier, qui a ralenti considérablement le tourisme. Le 15</w:t>
      </w:r>
      <w:r>
        <w:rPr>
          <w:vertAlign w:val="superscript"/>
          <w:lang w:val="fr-FR"/>
        </w:rPr>
        <w:t>e</w:t>
      </w:r>
      <w:r>
        <w:rPr>
          <w:lang w:val="fr-FR"/>
        </w:rPr>
        <w:t xml:space="preserve"> anniversaire est pour nous une occasion de </w:t>
      </w:r>
      <w:proofErr w:type="spellStart"/>
      <w:r>
        <w:rPr>
          <w:lang w:val="fr-FR"/>
        </w:rPr>
        <w:t>relance</w:t>
      </w:r>
      <w:proofErr w:type="spellEnd"/>
      <w:r>
        <w:rPr>
          <w:lang w:val="fr-FR"/>
        </w:rPr>
        <w:t xml:space="preserve">. Nos équipes sont motivées et mobilisées, tout le monde y croit et nous sommes prêts pour que l'aventure continue. </w:t>
      </w:r>
    </w:p>
    <w:p w14:paraId="4AADC639" w14:textId="77777777" w:rsidR="00172972" w:rsidRDefault="00172972" w:rsidP="00172972">
      <w:pPr>
        <w:pStyle w:val="a"/>
        <w:tabs>
          <w:tab w:val="left" w:pos="5865"/>
        </w:tabs>
        <w:spacing w:line="276" w:lineRule="auto"/>
        <w:ind w:left="-567"/>
        <w:rPr>
          <w:lang w:val="fr-FR"/>
        </w:rPr>
      </w:pPr>
      <w:r>
        <w:rPr>
          <w:lang w:val="fr-FR"/>
        </w:rPr>
        <w:t xml:space="preserve"> • Mais comment se fait-il qu'avec un nombre aussi important de visiteurs vous ne puissiez pas équilibrer votre </w:t>
      </w:r>
      <w:proofErr w:type="gramStart"/>
      <w:r>
        <w:rPr>
          <w:lang w:val="fr-FR"/>
        </w:rPr>
        <w:t>budget?</w:t>
      </w:r>
      <w:proofErr w:type="gramEnd"/>
      <w:r>
        <w:rPr>
          <w:lang w:val="fr-FR"/>
        </w:rPr>
        <w:t xml:space="preserve"> Votre partenaire américain ne serait-il pas trop </w:t>
      </w:r>
      <w:proofErr w:type="gramStart"/>
      <w:r>
        <w:rPr>
          <w:lang w:val="fr-FR"/>
        </w:rPr>
        <w:t>gourmand?</w:t>
      </w:r>
      <w:proofErr w:type="gramEnd"/>
      <w:r>
        <w:rPr>
          <w:lang w:val="fr-FR"/>
        </w:rPr>
        <w:t xml:space="preserve"> </w:t>
      </w:r>
    </w:p>
    <w:p w14:paraId="079A53AC" w14:textId="77777777" w:rsidR="00172972" w:rsidRDefault="00172972" w:rsidP="00172972">
      <w:pPr>
        <w:pStyle w:val="a"/>
        <w:spacing w:line="276" w:lineRule="auto"/>
        <w:ind w:left="-567"/>
        <w:rPr>
          <w:lang w:val="fr-FR"/>
        </w:rPr>
      </w:pPr>
      <w:r>
        <w:rPr>
          <w:lang w:val="fr-FR"/>
        </w:rPr>
        <w:t xml:space="preserve">- Il est vrai que nous versons des royalties importantes à notre actionnaire américain mais ce n'est pas la bonne explication. De plus, le groupe Disney a été généreux avec nous pendant les moments de crise. Je crois qu'il faut surtout remercier le groupe d'être ce qu'il est, de continuer à faire des films et d'avoir autant de succès. C'est un avantage majeur si l'on veut pouvoir se renouveler en permanence, être attractif et garder une bonne 'image pour le public. On ne peut que lui souhaiter succès et réussite. Les royalties versées passent après, et ce n'est qu'une part restituée pour services rendus. Le problème n'est pas là. Il faut travailler afin d'être plus rentable, il faut maîtriser les coûts avec plus de rigueur et développer notre attractivité. Le comité exécutif est focalisé sur son travail et nous sommes tous confiants ... </w:t>
      </w:r>
    </w:p>
    <w:p w14:paraId="4688B497" w14:textId="77777777" w:rsidR="00172972" w:rsidRDefault="00172972" w:rsidP="00172972">
      <w:pPr>
        <w:pStyle w:val="a"/>
        <w:spacing w:line="276" w:lineRule="auto"/>
        <w:ind w:left="-567"/>
        <w:rPr>
          <w:lang w:val="fr-FR"/>
        </w:rPr>
      </w:pPr>
      <w:r>
        <w:rPr>
          <w:lang w:val="fr-FR"/>
        </w:rPr>
        <w:t>• C'est donc ce que l'on vous souhaite pour ce 15</w:t>
      </w:r>
      <w:r>
        <w:rPr>
          <w:vertAlign w:val="superscript"/>
          <w:lang w:val="fr-FR"/>
        </w:rPr>
        <w:t>e</w:t>
      </w:r>
      <w:r>
        <w:rPr>
          <w:lang w:val="fr-FR"/>
        </w:rPr>
        <w:t xml:space="preserve"> anniversaire. Merci Sylvia Benson d'avoir été avec nous pour ce magazine de l'économie et encore une </w:t>
      </w:r>
      <w:proofErr w:type="gramStart"/>
      <w:r>
        <w:rPr>
          <w:lang w:val="fr-FR"/>
        </w:rPr>
        <w:t>fois:</w:t>
      </w:r>
      <w:proofErr w:type="gramEnd"/>
      <w:r>
        <w:rPr>
          <w:lang w:val="fr-FR"/>
        </w:rPr>
        <w:t xml:space="preserve"> bon anniversaire à Eurodisney ! </w:t>
      </w:r>
    </w:p>
    <w:p w14:paraId="76E9A106" w14:textId="77777777" w:rsidR="007F7B2C" w:rsidRDefault="007F7B2C" w:rsidP="007F7B2C">
      <w:pPr>
        <w:jc w:val="both"/>
      </w:pPr>
    </w:p>
    <w:p w14:paraId="7BD3688C" w14:textId="77777777" w:rsidR="007F7B2C" w:rsidRDefault="007F7B2C" w:rsidP="007F7B2C">
      <w:pPr>
        <w:jc w:val="both"/>
      </w:pPr>
    </w:p>
    <w:p w14:paraId="785ECF59" w14:textId="77777777" w:rsidR="007F7B2C" w:rsidRDefault="007F7B2C" w:rsidP="007F7B2C">
      <w:pPr>
        <w:jc w:val="both"/>
      </w:pPr>
    </w:p>
    <w:p w14:paraId="68457959" w14:textId="77777777" w:rsidR="007F7B2C" w:rsidRDefault="007F7B2C" w:rsidP="007F7B2C">
      <w:pPr>
        <w:jc w:val="both"/>
      </w:pPr>
    </w:p>
    <w:p w14:paraId="4C4D3A73" w14:textId="77777777" w:rsidR="007F7B2C" w:rsidRDefault="007F7B2C" w:rsidP="007F7B2C">
      <w:pPr>
        <w:jc w:val="both"/>
      </w:pPr>
    </w:p>
    <w:p w14:paraId="49C835ED" w14:textId="77777777" w:rsidR="007F7B2C" w:rsidRDefault="007F7B2C" w:rsidP="007F7B2C">
      <w:pPr>
        <w:jc w:val="both"/>
      </w:pPr>
    </w:p>
    <w:p w14:paraId="20C9B15F" w14:textId="77777777" w:rsidR="007F7B2C" w:rsidRPr="007F7B2C" w:rsidRDefault="007F7B2C" w:rsidP="007F7B2C">
      <w:pPr>
        <w:jc w:val="both"/>
      </w:pPr>
    </w:p>
    <w:p w14:paraId="74A64F0B" w14:textId="77777777" w:rsidR="007F7B2C" w:rsidRDefault="007F7B2C" w:rsidP="007F7B2C">
      <w:pPr>
        <w:pStyle w:val="Title"/>
        <w:rPr>
          <w:caps/>
          <w:color w:val="0070C0"/>
          <w:lang w:val="uk-UA"/>
        </w:rPr>
      </w:pPr>
      <w:r w:rsidRPr="00CF265C">
        <w:rPr>
          <w:caps/>
          <w:color w:val="0070C0"/>
          <w:lang w:val="uk-UA"/>
        </w:rPr>
        <w:t>а</w:t>
      </w:r>
      <w:r>
        <w:rPr>
          <w:caps/>
          <w:color w:val="0070C0"/>
          <w:lang w:val="uk-UA"/>
        </w:rPr>
        <w:t>УДІЮВАННЯ</w:t>
      </w:r>
      <w:r w:rsidRPr="00CF265C">
        <w:rPr>
          <w:caps/>
          <w:color w:val="0070C0"/>
          <w:lang w:val="uk-UA"/>
        </w:rPr>
        <w:t xml:space="preserve"> </w:t>
      </w:r>
      <w:r w:rsidRPr="0031312A">
        <w:rPr>
          <w:caps/>
          <w:color w:val="0070C0"/>
          <w:lang w:val="fr-BE"/>
        </w:rPr>
        <w:t>11</w:t>
      </w:r>
      <w:r w:rsidRPr="00CF265C">
        <w:rPr>
          <w:caps/>
          <w:color w:val="0070C0"/>
          <w:lang w:val="uk-UA"/>
        </w:rPr>
        <w:t xml:space="preserve"> клас</w:t>
      </w:r>
    </w:p>
    <w:p w14:paraId="2B33486B" w14:textId="77777777" w:rsidR="007F7B2C" w:rsidRPr="00AE46DB" w:rsidRDefault="007F7B2C" w:rsidP="007F7B2C">
      <w:pPr>
        <w:jc w:val="center"/>
        <w:rPr>
          <w:rFonts w:eastAsia="Arial Unicode MS"/>
          <w:b/>
          <w:bCs/>
        </w:rPr>
      </w:pPr>
      <w:r w:rsidRPr="00AE46DB">
        <w:rPr>
          <w:b/>
          <w:bCs/>
        </w:rPr>
        <w:t xml:space="preserve">CLASSE DE </w:t>
      </w:r>
      <w:r>
        <w:rPr>
          <w:b/>
          <w:bCs/>
        </w:rPr>
        <w:t>11</w:t>
      </w:r>
      <w:r w:rsidRPr="00AE46DB">
        <w:rPr>
          <w:b/>
          <w:bCs/>
          <w:vertAlign w:val="superscript"/>
        </w:rPr>
        <w:t>ème</w:t>
      </w:r>
      <w:r w:rsidRPr="00AE46DB">
        <w:rPr>
          <w:b/>
          <w:bCs/>
        </w:rPr>
        <w:t xml:space="preserve"> — COMPR</w:t>
      </w:r>
      <w:r>
        <w:rPr>
          <w:b/>
          <w:bCs/>
        </w:rPr>
        <w:t>É</w:t>
      </w:r>
      <w:r w:rsidRPr="00AE46DB">
        <w:rPr>
          <w:b/>
          <w:bCs/>
        </w:rPr>
        <w:t>HENSION ORALE</w:t>
      </w:r>
    </w:p>
    <w:p w14:paraId="38737548" w14:textId="77777777" w:rsidR="007F7B2C" w:rsidRDefault="007F7B2C" w:rsidP="007F7B2C">
      <w:r>
        <w:t> </w:t>
      </w:r>
    </w:p>
    <w:p w14:paraId="40670E11" w14:textId="77777777" w:rsidR="007F7B2C" w:rsidRPr="007F7B2C" w:rsidRDefault="007F7B2C" w:rsidP="007F7B2C">
      <w:pPr>
        <w:pStyle w:val="BodyText"/>
        <w:rPr>
          <w:b/>
          <w:bCs/>
          <w:color w:val="404040"/>
          <w:sz w:val="20"/>
          <w:szCs w:val="20"/>
        </w:rPr>
      </w:pPr>
      <w:r w:rsidRPr="007F7B2C">
        <w:rPr>
          <w:b/>
          <w:bCs/>
          <w:color w:val="404040"/>
          <w:sz w:val="20"/>
          <w:szCs w:val="20"/>
        </w:rPr>
        <w:t>Ecoutez le texte suivant et répondez aux questions de la 1</w:t>
      </w:r>
      <w:r w:rsidRPr="007F7B2C">
        <w:rPr>
          <w:b/>
          <w:bCs/>
          <w:color w:val="404040"/>
          <w:sz w:val="20"/>
          <w:szCs w:val="20"/>
          <w:vertAlign w:val="superscript"/>
        </w:rPr>
        <w:t>ère</w:t>
      </w:r>
      <w:r w:rsidRPr="007F7B2C">
        <w:rPr>
          <w:b/>
          <w:bCs/>
          <w:color w:val="404040"/>
          <w:sz w:val="20"/>
          <w:szCs w:val="20"/>
        </w:rPr>
        <w:t xml:space="preserve"> partie en mettant une croix dans la case « vrai » ou la case «  faux » sur la feuille de réponses.</w:t>
      </w:r>
    </w:p>
    <w:p w14:paraId="5237498C" w14:textId="218EC5FD" w:rsidR="007F7B2C" w:rsidRPr="00172972" w:rsidRDefault="007F7B2C" w:rsidP="007F7B2C">
      <w:pPr>
        <w:jc w:val="both"/>
        <w:rPr>
          <w:b/>
          <w:bCs/>
          <w:i/>
          <w:iCs/>
          <w:color w:val="404040"/>
          <w:sz w:val="20"/>
          <w:szCs w:val="20"/>
        </w:rPr>
      </w:pPr>
      <w:r w:rsidRPr="007F7B2C">
        <w:rPr>
          <w:b/>
          <w:bCs/>
          <w:i/>
          <w:iCs/>
          <w:color w:val="404040"/>
          <w:sz w:val="20"/>
          <w:szCs w:val="20"/>
        </w:rPr>
        <w:t>Ensuite, répondez aux questions de la 2</w:t>
      </w:r>
      <w:r w:rsidRPr="007F7B2C">
        <w:rPr>
          <w:b/>
          <w:bCs/>
          <w:i/>
          <w:iCs/>
          <w:color w:val="404040"/>
          <w:sz w:val="20"/>
          <w:szCs w:val="20"/>
          <w:vertAlign w:val="superscript"/>
        </w:rPr>
        <w:t>ème</w:t>
      </w:r>
      <w:r w:rsidRPr="007F7B2C">
        <w:rPr>
          <w:b/>
          <w:bCs/>
          <w:i/>
          <w:iCs/>
          <w:color w:val="404040"/>
          <w:sz w:val="20"/>
          <w:szCs w:val="20"/>
        </w:rPr>
        <w:t xml:space="preserve"> partie en entourant la bonne réponse sur la feuille de réponses. Une seule bonne réponse est possible.</w:t>
      </w:r>
    </w:p>
    <w:p w14:paraId="2E0D4E89" w14:textId="77777777" w:rsidR="007F7B2C" w:rsidRPr="000C2B25" w:rsidRDefault="007F7B2C" w:rsidP="007F7B2C">
      <w:pPr>
        <w:rPr>
          <w:color w:val="404040"/>
        </w:rPr>
      </w:pPr>
    </w:p>
    <w:p w14:paraId="4F8AACF8" w14:textId="77777777" w:rsidR="007F7B2C" w:rsidRPr="000C2B25" w:rsidRDefault="007F7B2C" w:rsidP="007F7B2C">
      <w:pPr>
        <w:rPr>
          <w:b/>
          <w:bCs/>
          <w:color w:val="404040"/>
          <w:sz w:val="28"/>
          <w:u w:val="single"/>
        </w:rPr>
      </w:pPr>
      <w:r w:rsidRPr="000C2B25">
        <w:rPr>
          <w:b/>
          <w:color w:val="404040"/>
          <w:sz w:val="28"/>
          <w:u w:val="single"/>
        </w:rPr>
        <w:t>1</w:t>
      </w:r>
      <w:r w:rsidRPr="000C2B25">
        <w:rPr>
          <w:b/>
          <w:color w:val="404040"/>
          <w:sz w:val="28"/>
          <w:u w:val="single"/>
          <w:vertAlign w:val="superscript"/>
        </w:rPr>
        <w:t>ère</w:t>
      </w:r>
      <w:r w:rsidRPr="000C2B25">
        <w:rPr>
          <w:b/>
          <w:color w:val="404040"/>
          <w:sz w:val="28"/>
          <w:u w:val="single"/>
        </w:rPr>
        <w:t xml:space="preserve"> </w:t>
      </w:r>
      <w:r w:rsidRPr="000C2B25">
        <w:rPr>
          <w:b/>
          <w:bCs/>
          <w:color w:val="404040"/>
          <w:sz w:val="28"/>
          <w:u w:val="single"/>
        </w:rPr>
        <w:t>partie</w:t>
      </w:r>
    </w:p>
    <w:p w14:paraId="10F1F05D" w14:textId="13639124" w:rsidR="007F7B2C" w:rsidRDefault="007F7B2C" w:rsidP="007F7B2C">
      <w:pPr>
        <w:rPr>
          <w:color w:val="40404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7796"/>
        <w:gridCol w:w="709"/>
        <w:gridCol w:w="816"/>
      </w:tblGrid>
      <w:tr w:rsidR="00172972" w:rsidRPr="00172972" w14:paraId="3154B04C" w14:textId="77777777" w:rsidTr="00172972">
        <w:tc>
          <w:tcPr>
            <w:tcW w:w="710" w:type="dxa"/>
            <w:tcBorders>
              <w:top w:val="nil"/>
              <w:left w:val="nil"/>
              <w:bottom w:val="single" w:sz="4" w:space="0" w:color="auto"/>
              <w:right w:val="nil"/>
            </w:tcBorders>
            <w:shd w:val="clear" w:color="auto" w:fill="auto"/>
            <w:hideMark/>
          </w:tcPr>
          <w:p w14:paraId="4B359B64" w14:textId="6D676566" w:rsidR="00172972" w:rsidRPr="00172972" w:rsidRDefault="00172972" w:rsidP="00172972">
            <w:pPr>
              <w:spacing w:after="200" w:line="0" w:lineRule="atLeast"/>
              <w:contextualSpacing/>
              <w:jc w:val="center"/>
              <w:rPr>
                <w:rFonts w:eastAsia="Calibri"/>
                <w:b/>
                <w:lang w:eastAsia="en-US"/>
              </w:rPr>
            </w:pPr>
          </w:p>
        </w:tc>
        <w:tc>
          <w:tcPr>
            <w:tcW w:w="7796" w:type="dxa"/>
            <w:tcBorders>
              <w:top w:val="nil"/>
              <w:left w:val="nil"/>
              <w:bottom w:val="single" w:sz="4" w:space="0" w:color="auto"/>
              <w:right w:val="single" w:sz="4" w:space="0" w:color="auto"/>
            </w:tcBorders>
            <w:shd w:val="clear" w:color="auto" w:fill="auto"/>
          </w:tcPr>
          <w:p w14:paraId="62972C22" w14:textId="77777777" w:rsidR="00172972" w:rsidRPr="00172972" w:rsidRDefault="00172972" w:rsidP="00172972">
            <w:pPr>
              <w:spacing w:after="200" w:line="276" w:lineRule="auto"/>
              <w:contextualSpacing/>
              <w:rPr>
                <w:rFonts w:eastAsia="Calibri"/>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5C850844" w14:textId="77777777" w:rsidR="00172972" w:rsidRPr="00172972" w:rsidRDefault="00172972" w:rsidP="00172972">
            <w:pPr>
              <w:spacing w:after="200" w:line="276" w:lineRule="auto"/>
              <w:contextualSpacing/>
              <w:rPr>
                <w:rFonts w:eastAsia="Calibri"/>
                <w:b/>
                <w:color w:val="0070C0"/>
                <w:lang w:eastAsia="en-US"/>
              </w:rPr>
            </w:pPr>
            <w:r w:rsidRPr="00172972">
              <w:rPr>
                <w:rFonts w:eastAsia="Calibri"/>
                <w:b/>
                <w:color w:val="0070C0"/>
                <w:lang w:eastAsia="en-US"/>
              </w:rPr>
              <w:t>Vrai</w:t>
            </w:r>
          </w:p>
        </w:tc>
        <w:tc>
          <w:tcPr>
            <w:tcW w:w="816" w:type="dxa"/>
            <w:tcBorders>
              <w:top w:val="single" w:sz="4" w:space="0" w:color="auto"/>
              <w:left w:val="single" w:sz="4" w:space="0" w:color="auto"/>
              <w:bottom w:val="single" w:sz="4" w:space="0" w:color="auto"/>
              <w:right w:val="single" w:sz="4" w:space="0" w:color="auto"/>
            </w:tcBorders>
            <w:shd w:val="clear" w:color="auto" w:fill="auto"/>
            <w:hideMark/>
          </w:tcPr>
          <w:p w14:paraId="769AF277" w14:textId="77777777" w:rsidR="00172972" w:rsidRPr="00172972" w:rsidRDefault="00172972" w:rsidP="00172972">
            <w:pPr>
              <w:spacing w:after="200" w:line="0" w:lineRule="atLeast"/>
              <w:contextualSpacing/>
              <w:rPr>
                <w:rFonts w:eastAsia="Calibri"/>
                <w:b/>
                <w:color w:val="0070C0"/>
                <w:lang w:eastAsia="en-US"/>
              </w:rPr>
            </w:pPr>
            <w:r w:rsidRPr="00172972">
              <w:rPr>
                <w:rFonts w:eastAsia="Calibri"/>
                <w:b/>
                <w:color w:val="0070C0"/>
                <w:lang w:eastAsia="en-US"/>
              </w:rPr>
              <w:t>Faux</w:t>
            </w:r>
          </w:p>
        </w:tc>
      </w:tr>
      <w:tr w:rsidR="00172972" w:rsidRPr="00172972" w14:paraId="77C8BF08" w14:textId="77777777" w:rsidTr="009632AB">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18FC3133" w14:textId="03DACDD1" w:rsidR="00172972" w:rsidRPr="00172972" w:rsidRDefault="00172972" w:rsidP="00172972">
            <w:pPr>
              <w:spacing w:after="200" w:line="0" w:lineRule="atLeast"/>
              <w:contextualSpacing/>
              <w:rPr>
                <w:rFonts w:eastAsia="Calibri"/>
                <w:lang w:val="uk-UA" w:eastAsia="en-US"/>
              </w:rPr>
            </w:pPr>
            <w:r w:rsidRPr="00172972">
              <w:rPr>
                <w:rFonts w:eastAsia="Calibri"/>
                <w:lang w:eastAsia="en-US"/>
              </w:rPr>
              <w:t>1</w:t>
            </w:r>
            <w:r>
              <w:rPr>
                <w:rFonts w:eastAsia="Calibri"/>
                <w:lang w:val="uk-UA" w:eastAsia="en-US"/>
              </w:rPr>
              <w:t>.</w:t>
            </w: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1DF81FFC" w14:textId="77777777" w:rsidR="00172972" w:rsidRPr="00172972" w:rsidRDefault="00172972" w:rsidP="00172972">
            <w:pPr>
              <w:spacing w:after="200" w:line="276" w:lineRule="auto"/>
              <w:rPr>
                <w:lang w:eastAsia="uk-UA"/>
              </w:rPr>
            </w:pPr>
            <w:r w:rsidRPr="00172972">
              <w:rPr>
                <w:lang w:eastAsia="uk-UA"/>
              </w:rPr>
              <w:t>La majorité des visiteurs français proviennent du Bassin parisien.</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2EFD1B3" w14:textId="77777777" w:rsidR="00172972" w:rsidRPr="00172972" w:rsidRDefault="00172972" w:rsidP="00172972">
            <w:pPr>
              <w:spacing w:after="200" w:line="276" w:lineRule="auto"/>
              <w:contextualSpacing/>
              <w:rPr>
                <w:rFonts w:eastAsia="Calibri"/>
                <w:lang w:eastAsia="en-US"/>
              </w:rPr>
            </w:pPr>
          </w:p>
        </w:tc>
        <w:tc>
          <w:tcPr>
            <w:tcW w:w="816" w:type="dxa"/>
            <w:tcBorders>
              <w:top w:val="single" w:sz="4" w:space="0" w:color="auto"/>
              <w:left w:val="single" w:sz="4" w:space="0" w:color="auto"/>
              <w:bottom w:val="single" w:sz="4" w:space="0" w:color="auto"/>
              <w:right w:val="single" w:sz="4" w:space="0" w:color="auto"/>
            </w:tcBorders>
            <w:shd w:val="clear" w:color="auto" w:fill="auto"/>
          </w:tcPr>
          <w:p w14:paraId="554CA0FC" w14:textId="77777777" w:rsidR="00172972" w:rsidRPr="00172972" w:rsidRDefault="00172972" w:rsidP="00172972">
            <w:pPr>
              <w:spacing w:after="200" w:line="0" w:lineRule="atLeast"/>
              <w:contextualSpacing/>
              <w:rPr>
                <w:rFonts w:eastAsia="Calibri"/>
                <w:lang w:eastAsia="en-US"/>
              </w:rPr>
            </w:pPr>
          </w:p>
        </w:tc>
      </w:tr>
      <w:tr w:rsidR="00172972" w:rsidRPr="00172972" w14:paraId="30A2277E" w14:textId="77777777" w:rsidTr="009632AB">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6B558DCA" w14:textId="7C166E37" w:rsidR="00172972" w:rsidRPr="00172972" w:rsidRDefault="00172972" w:rsidP="00172972">
            <w:pPr>
              <w:spacing w:after="200" w:line="0" w:lineRule="atLeast"/>
              <w:contextualSpacing/>
              <w:rPr>
                <w:rFonts w:eastAsia="Calibri"/>
                <w:lang w:val="uk-UA" w:eastAsia="en-US"/>
              </w:rPr>
            </w:pPr>
            <w:r w:rsidRPr="00172972">
              <w:rPr>
                <w:rFonts w:eastAsia="Calibri"/>
                <w:lang w:eastAsia="en-US"/>
              </w:rPr>
              <w:t>2</w:t>
            </w:r>
            <w:r>
              <w:rPr>
                <w:rFonts w:eastAsia="Calibri"/>
                <w:lang w:val="uk-UA" w:eastAsia="en-US"/>
              </w:rPr>
              <w:t>.</w:t>
            </w: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4C2D7033" w14:textId="77777777" w:rsidR="00172972" w:rsidRPr="00172972" w:rsidRDefault="00172972" w:rsidP="00172972">
            <w:pPr>
              <w:spacing w:after="200" w:line="276" w:lineRule="auto"/>
              <w:rPr>
                <w:lang w:eastAsia="uk-UA"/>
              </w:rPr>
            </w:pPr>
            <w:r w:rsidRPr="00172972">
              <w:rPr>
                <w:lang w:eastAsia="uk-UA"/>
              </w:rPr>
              <w:t>La majorité des visiteurs sont européens.</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362B13" w14:textId="77777777" w:rsidR="00172972" w:rsidRPr="00172972" w:rsidRDefault="00172972" w:rsidP="00172972">
            <w:pPr>
              <w:spacing w:after="200" w:line="276" w:lineRule="auto"/>
              <w:contextualSpacing/>
              <w:rPr>
                <w:rFonts w:eastAsia="Calibri"/>
                <w:lang w:eastAsia="en-US"/>
              </w:rPr>
            </w:pPr>
          </w:p>
        </w:tc>
        <w:tc>
          <w:tcPr>
            <w:tcW w:w="816" w:type="dxa"/>
            <w:tcBorders>
              <w:top w:val="single" w:sz="4" w:space="0" w:color="auto"/>
              <w:left w:val="single" w:sz="4" w:space="0" w:color="auto"/>
              <w:bottom w:val="single" w:sz="4" w:space="0" w:color="auto"/>
              <w:right w:val="single" w:sz="4" w:space="0" w:color="auto"/>
            </w:tcBorders>
            <w:shd w:val="clear" w:color="auto" w:fill="auto"/>
          </w:tcPr>
          <w:p w14:paraId="671F2382" w14:textId="77777777" w:rsidR="00172972" w:rsidRPr="00172972" w:rsidRDefault="00172972" w:rsidP="00172972">
            <w:pPr>
              <w:spacing w:after="200" w:line="0" w:lineRule="atLeast"/>
              <w:contextualSpacing/>
              <w:rPr>
                <w:rFonts w:eastAsia="Calibri"/>
                <w:lang w:eastAsia="en-US"/>
              </w:rPr>
            </w:pPr>
          </w:p>
        </w:tc>
      </w:tr>
      <w:tr w:rsidR="00172972" w:rsidRPr="00172972" w14:paraId="6AFF447F" w14:textId="77777777" w:rsidTr="009632AB">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57D1CA83" w14:textId="038F2307" w:rsidR="00172972" w:rsidRPr="00172972" w:rsidRDefault="00172972" w:rsidP="00172972">
            <w:pPr>
              <w:spacing w:after="200" w:line="0" w:lineRule="atLeast"/>
              <w:contextualSpacing/>
              <w:rPr>
                <w:rFonts w:eastAsia="Calibri"/>
                <w:lang w:val="uk-UA" w:eastAsia="en-US"/>
              </w:rPr>
            </w:pPr>
            <w:r w:rsidRPr="00172972">
              <w:rPr>
                <w:rFonts w:eastAsia="Calibri"/>
                <w:lang w:eastAsia="en-US"/>
              </w:rPr>
              <w:t>3</w:t>
            </w:r>
            <w:r>
              <w:rPr>
                <w:rFonts w:eastAsia="Calibri"/>
                <w:lang w:val="uk-UA" w:eastAsia="en-US"/>
              </w:rPr>
              <w:t>.</w:t>
            </w: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2652F735" w14:textId="77777777" w:rsidR="00172972" w:rsidRPr="00172972" w:rsidRDefault="00172972" w:rsidP="00172972">
            <w:pPr>
              <w:spacing w:after="200" w:line="276" w:lineRule="auto"/>
              <w:rPr>
                <w:lang w:eastAsia="uk-UA"/>
              </w:rPr>
            </w:pPr>
            <w:r w:rsidRPr="00172972">
              <w:rPr>
                <w:lang w:eastAsia="uk-UA"/>
              </w:rPr>
              <w:t>En 2006, le parc a augmenté son chiffre d’affaire de 16 %.</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7E26A25" w14:textId="77777777" w:rsidR="00172972" w:rsidRPr="00172972" w:rsidRDefault="00172972" w:rsidP="00172972">
            <w:pPr>
              <w:spacing w:after="200" w:line="276" w:lineRule="auto"/>
              <w:contextualSpacing/>
              <w:rPr>
                <w:rFonts w:eastAsia="Calibri"/>
                <w:lang w:eastAsia="en-US"/>
              </w:rPr>
            </w:pPr>
          </w:p>
        </w:tc>
        <w:tc>
          <w:tcPr>
            <w:tcW w:w="816" w:type="dxa"/>
            <w:tcBorders>
              <w:top w:val="single" w:sz="4" w:space="0" w:color="auto"/>
              <w:left w:val="single" w:sz="4" w:space="0" w:color="auto"/>
              <w:bottom w:val="single" w:sz="4" w:space="0" w:color="auto"/>
              <w:right w:val="single" w:sz="4" w:space="0" w:color="auto"/>
            </w:tcBorders>
            <w:shd w:val="clear" w:color="auto" w:fill="auto"/>
          </w:tcPr>
          <w:p w14:paraId="240EE8A2" w14:textId="77777777" w:rsidR="00172972" w:rsidRPr="00172972" w:rsidRDefault="00172972" w:rsidP="00172972">
            <w:pPr>
              <w:spacing w:after="200" w:line="0" w:lineRule="atLeast"/>
              <w:contextualSpacing/>
              <w:rPr>
                <w:rFonts w:eastAsia="Calibri"/>
                <w:lang w:eastAsia="en-US"/>
              </w:rPr>
            </w:pPr>
          </w:p>
        </w:tc>
      </w:tr>
      <w:tr w:rsidR="00172972" w:rsidRPr="00172972" w14:paraId="0061B101" w14:textId="77777777" w:rsidTr="009632AB">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5DF3BE6F" w14:textId="253F7E83" w:rsidR="00172972" w:rsidRPr="00172972" w:rsidRDefault="00172972" w:rsidP="00172972">
            <w:pPr>
              <w:spacing w:after="200" w:line="0" w:lineRule="atLeast"/>
              <w:contextualSpacing/>
              <w:rPr>
                <w:rFonts w:eastAsia="Calibri"/>
                <w:lang w:val="uk-UA" w:eastAsia="en-US"/>
              </w:rPr>
            </w:pPr>
            <w:r w:rsidRPr="00172972">
              <w:rPr>
                <w:rFonts w:eastAsia="Calibri"/>
                <w:lang w:eastAsia="en-US"/>
              </w:rPr>
              <w:t>4</w:t>
            </w:r>
            <w:r>
              <w:rPr>
                <w:rFonts w:eastAsia="Calibri"/>
                <w:lang w:val="uk-UA" w:eastAsia="en-US"/>
              </w:rPr>
              <w:t>.</w:t>
            </w: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6ADDA3BB" w14:textId="77777777" w:rsidR="00172972" w:rsidRPr="00172972" w:rsidRDefault="00172972" w:rsidP="00172972">
            <w:pPr>
              <w:spacing w:after="200" w:line="276" w:lineRule="auto"/>
              <w:rPr>
                <w:lang w:eastAsia="uk-UA"/>
              </w:rPr>
            </w:pPr>
            <w:r w:rsidRPr="00172972">
              <w:rPr>
                <w:lang w:eastAsia="uk-UA"/>
              </w:rPr>
              <w:t>La journaliste demande si le partenaire américain d’Euro Disney</w:t>
            </w:r>
            <w:r w:rsidRPr="00172972">
              <w:rPr>
                <w:lang w:val="uk-UA" w:eastAsia="uk-UA"/>
              </w:rPr>
              <w:t xml:space="preserve"> </w:t>
            </w:r>
            <w:r w:rsidRPr="00172972">
              <w:rPr>
                <w:lang w:eastAsia="uk-UA"/>
              </w:rPr>
              <w:t xml:space="preserve">veut obtenir trop d’argent. </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3DF1CFE" w14:textId="77777777" w:rsidR="00172972" w:rsidRPr="00172972" w:rsidRDefault="00172972" w:rsidP="00172972">
            <w:pPr>
              <w:spacing w:after="200" w:line="276" w:lineRule="auto"/>
              <w:contextualSpacing/>
              <w:rPr>
                <w:rFonts w:eastAsia="Calibri"/>
                <w:lang w:eastAsia="en-US"/>
              </w:rPr>
            </w:pPr>
          </w:p>
        </w:tc>
        <w:tc>
          <w:tcPr>
            <w:tcW w:w="816" w:type="dxa"/>
            <w:tcBorders>
              <w:top w:val="single" w:sz="4" w:space="0" w:color="auto"/>
              <w:left w:val="single" w:sz="4" w:space="0" w:color="auto"/>
              <w:bottom w:val="single" w:sz="4" w:space="0" w:color="auto"/>
              <w:right w:val="single" w:sz="4" w:space="0" w:color="auto"/>
            </w:tcBorders>
            <w:shd w:val="clear" w:color="auto" w:fill="auto"/>
          </w:tcPr>
          <w:p w14:paraId="31681105" w14:textId="77777777" w:rsidR="00172972" w:rsidRPr="00172972" w:rsidRDefault="00172972" w:rsidP="00172972">
            <w:pPr>
              <w:spacing w:after="200" w:line="0" w:lineRule="atLeast"/>
              <w:contextualSpacing/>
              <w:rPr>
                <w:rFonts w:eastAsia="Calibri"/>
                <w:lang w:eastAsia="en-US"/>
              </w:rPr>
            </w:pPr>
          </w:p>
        </w:tc>
      </w:tr>
      <w:tr w:rsidR="00172972" w:rsidRPr="00172972" w14:paraId="2D522195" w14:textId="77777777" w:rsidTr="009632AB">
        <w:trPr>
          <w:trHeight w:val="633"/>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3ED03214" w14:textId="0FE53F8F" w:rsidR="00172972" w:rsidRPr="00172972" w:rsidRDefault="00172972" w:rsidP="00172972">
            <w:pPr>
              <w:spacing w:after="200" w:line="0" w:lineRule="atLeast"/>
              <w:contextualSpacing/>
              <w:rPr>
                <w:rFonts w:eastAsia="Calibri"/>
                <w:lang w:val="uk-UA" w:eastAsia="en-US"/>
              </w:rPr>
            </w:pPr>
            <w:r w:rsidRPr="00172972">
              <w:rPr>
                <w:rFonts w:eastAsia="Calibri"/>
                <w:lang w:eastAsia="en-US"/>
              </w:rPr>
              <w:t>5</w:t>
            </w:r>
            <w:r>
              <w:rPr>
                <w:rFonts w:eastAsia="Calibri"/>
                <w:lang w:val="uk-UA" w:eastAsia="en-US"/>
              </w:rPr>
              <w:t>.</w:t>
            </w: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541E0461" w14:textId="77777777" w:rsidR="00172972" w:rsidRPr="00172972" w:rsidRDefault="00172972" w:rsidP="00172972">
            <w:pPr>
              <w:spacing w:after="200" w:line="276" w:lineRule="auto"/>
              <w:rPr>
                <w:lang w:eastAsia="uk-UA"/>
              </w:rPr>
            </w:pPr>
            <w:r w:rsidRPr="00172972">
              <w:rPr>
                <w:lang w:eastAsia="uk-UA"/>
              </w:rPr>
              <w:t xml:space="preserve">La journaliste demande si le partenaire américain d’Euro </w:t>
            </w:r>
            <w:proofErr w:type="spellStart"/>
            <w:r w:rsidRPr="00172972">
              <w:rPr>
                <w:lang w:eastAsia="uk-UA"/>
              </w:rPr>
              <w:t>Disney.impose</w:t>
            </w:r>
            <w:proofErr w:type="spellEnd"/>
            <w:r w:rsidRPr="00172972">
              <w:rPr>
                <w:lang w:eastAsia="uk-UA"/>
              </w:rPr>
              <w:t xml:space="preserve"> trop de limites.</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E9AE0AC" w14:textId="77777777" w:rsidR="00172972" w:rsidRPr="00172972" w:rsidRDefault="00172972" w:rsidP="00172972">
            <w:pPr>
              <w:spacing w:after="200" w:line="276" w:lineRule="auto"/>
              <w:contextualSpacing/>
              <w:rPr>
                <w:rFonts w:eastAsia="Calibri"/>
                <w:lang w:eastAsia="en-US"/>
              </w:rPr>
            </w:pPr>
          </w:p>
        </w:tc>
        <w:tc>
          <w:tcPr>
            <w:tcW w:w="816" w:type="dxa"/>
            <w:tcBorders>
              <w:top w:val="single" w:sz="4" w:space="0" w:color="auto"/>
              <w:left w:val="single" w:sz="4" w:space="0" w:color="auto"/>
              <w:bottom w:val="single" w:sz="4" w:space="0" w:color="auto"/>
              <w:right w:val="single" w:sz="4" w:space="0" w:color="auto"/>
            </w:tcBorders>
            <w:shd w:val="clear" w:color="auto" w:fill="auto"/>
          </w:tcPr>
          <w:p w14:paraId="36A9DB62" w14:textId="77777777" w:rsidR="00172972" w:rsidRPr="00172972" w:rsidRDefault="00172972" w:rsidP="00172972">
            <w:pPr>
              <w:spacing w:after="200" w:line="0" w:lineRule="atLeast"/>
              <w:contextualSpacing/>
              <w:rPr>
                <w:rFonts w:eastAsia="Calibri"/>
                <w:lang w:eastAsia="en-US"/>
              </w:rPr>
            </w:pPr>
          </w:p>
        </w:tc>
      </w:tr>
      <w:tr w:rsidR="00172972" w:rsidRPr="00172972" w14:paraId="6AD97434" w14:textId="77777777" w:rsidTr="009632AB">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42DF28F2" w14:textId="68C40DDD" w:rsidR="00172972" w:rsidRPr="00172972" w:rsidRDefault="00172972" w:rsidP="00172972">
            <w:pPr>
              <w:spacing w:after="200" w:line="0" w:lineRule="atLeast"/>
              <w:contextualSpacing/>
              <w:rPr>
                <w:rFonts w:eastAsia="Calibri"/>
                <w:lang w:val="uk-UA" w:eastAsia="en-US"/>
              </w:rPr>
            </w:pPr>
            <w:r w:rsidRPr="00172972">
              <w:rPr>
                <w:rFonts w:eastAsia="Calibri"/>
                <w:lang w:eastAsia="en-US"/>
              </w:rPr>
              <w:t>6</w:t>
            </w:r>
            <w:r>
              <w:rPr>
                <w:rFonts w:eastAsia="Calibri"/>
                <w:lang w:val="uk-UA" w:eastAsia="en-US"/>
              </w:rPr>
              <w:t>.</w:t>
            </w: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0632A143" w14:textId="77777777" w:rsidR="00172972" w:rsidRPr="00172972" w:rsidRDefault="00172972" w:rsidP="00172972">
            <w:pPr>
              <w:spacing w:after="200" w:line="276" w:lineRule="auto"/>
              <w:contextualSpacing/>
              <w:rPr>
                <w:rFonts w:eastAsia="Calibri"/>
                <w:lang w:eastAsia="en-US"/>
              </w:rPr>
            </w:pPr>
            <w:r w:rsidRPr="00172972">
              <w:rPr>
                <w:rFonts w:eastAsia="Calibri"/>
                <w:lang w:eastAsia="en-US"/>
              </w:rPr>
              <w:t>Sylvia Benson est directrice générale adjointe (chargée du développement et des relations extérieures ).</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F61368B" w14:textId="77777777" w:rsidR="00172972" w:rsidRPr="00172972" w:rsidRDefault="00172972" w:rsidP="00172972">
            <w:pPr>
              <w:spacing w:after="200" w:line="276" w:lineRule="auto"/>
              <w:contextualSpacing/>
              <w:rPr>
                <w:rFonts w:eastAsia="Calibri"/>
                <w:lang w:eastAsia="en-US"/>
              </w:rPr>
            </w:pPr>
          </w:p>
        </w:tc>
        <w:tc>
          <w:tcPr>
            <w:tcW w:w="816" w:type="dxa"/>
            <w:tcBorders>
              <w:top w:val="single" w:sz="4" w:space="0" w:color="auto"/>
              <w:left w:val="single" w:sz="4" w:space="0" w:color="auto"/>
              <w:bottom w:val="single" w:sz="4" w:space="0" w:color="auto"/>
              <w:right w:val="single" w:sz="4" w:space="0" w:color="auto"/>
            </w:tcBorders>
            <w:shd w:val="clear" w:color="auto" w:fill="auto"/>
          </w:tcPr>
          <w:p w14:paraId="2F765CF8" w14:textId="77777777" w:rsidR="00172972" w:rsidRPr="00172972" w:rsidRDefault="00172972" w:rsidP="00172972">
            <w:pPr>
              <w:spacing w:after="200" w:line="0" w:lineRule="atLeast"/>
              <w:contextualSpacing/>
              <w:rPr>
                <w:rFonts w:eastAsia="Calibri"/>
                <w:lang w:eastAsia="en-US"/>
              </w:rPr>
            </w:pPr>
          </w:p>
        </w:tc>
      </w:tr>
      <w:tr w:rsidR="00172972" w:rsidRPr="00172972" w14:paraId="5C650EF3" w14:textId="77777777" w:rsidTr="009632AB">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334BCE20" w14:textId="66DCF347" w:rsidR="00172972" w:rsidRPr="00172972" w:rsidRDefault="00172972" w:rsidP="00172972">
            <w:pPr>
              <w:spacing w:after="200" w:line="0" w:lineRule="atLeast"/>
              <w:contextualSpacing/>
              <w:rPr>
                <w:rFonts w:eastAsia="Calibri"/>
                <w:lang w:val="uk-UA" w:eastAsia="en-US"/>
              </w:rPr>
            </w:pPr>
            <w:r w:rsidRPr="00172972">
              <w:rPr>
                <w:rFonts w:eastAsia="Calibri"/>
                <w:lang w:eastAsia="en-US"/>
              </w:rPr>
              <w:t>7</w:t>
            </w:r>
            <w:r>
              <w:rPr>
                <w:rFonts w:eastAsia="Calibri"/>
                <w:lang w:val="uk-UA" w:eastAsia="en-US"/>
              </w:rPr>
              <w:t>.</w:t>
            </w: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7E2F765E" w14:textId="77777777" w:rsidR="00172972" w:rsidRPr="00172972" w:rsidRDefault="00172972" w:rsidP="00172972">
            <w:pPr>
              <w:rPr>
                <w:rFonts w:eastAsia="Calibri"/>
                <w:lang w:eastAsia="en-US"/>
              </w:rPr>
            </w:pPr>
            <w:r w:rsidRPr="00172972">
              <w:rPr>
                <w:rFonts w:eastAsia="Calibri"/>
                <w:lang w:eastAsia="en-US"/>
              </w:rPr>
              <w:t>Quel est l’avantage de faire partie du groupe Disney ? Cela permet au parc de profiter de la production et du succès du groupe Disney.</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DDCDEB1" w14:textId="77777777" w:rsidR="00172972" w:rsidRPr="00172972" w:rsidRDefault="00172972" w:rsidP="00172972">
            <w:pPr>
              <w:tabs>
                <w:tab w:val="left" w:pos="1095"/>
              </w:tabs>
              <w:rPr>
                <w:rFonts w:eastAsia="Calibri"/>
                <w:b/>
                <w:sz w:val="28"/>
                <w:szCs w:val="28"/>
                <w:lang w:eastAsia="en-US"/>
              </w:rPr>
            </w:pPr>
          </w:p>
        </w:tc>
        <w:tc>
          <w:tcPr>
            <w:tcW w:w="816" w:type="dxa"/>
            <w:tcBorders>
              <w:top w:val="single" w:sz="4" w:space="0" w:color="auto"/>
              <w:left w:val="single" w:sz="4" w:space="0" w:color="auto"/>
              <w:bottom w:val="single" w:sz="4" w:space="0" w:color="auto"/>
              <w:right w:val="single" w:sz="4" w:space="0" w:color="auto"/>
            </w:tcBorders>
            <w:shd w:val="clear" w:color="auto" w:fill="auto"/>
          </w:tcPr>
          <w:p w14:paraId="1D5837E5" w14:textId="77777777" w:rsidR="00172972" w:rsidRPr="00172972" w:rsidRDefault="00172972" w:rsidP="00172972">
            <w:pPr>
              <w:spacing w:after="200" w:line="0" w:lineRule="atLeast"/>
              <w:contextualSpacing/>
              <w:rPr>
                <w:rFonts w:eastAsia="Calibri"/>
                <w:lang w:eastAsia="en-US"/>
              </w:rPr>
            </w:pPr>
          </w:p>
        </w:tc>
      </w:tr>
      <w:tr w:rsidR="00172972" w:rsidRPr="00172972" w14:paraId="75558B39" w14:textId="77777777" w:rsidTr="009632AB">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2BFB7A69" w14:textId="456DC72E" w:rsidR="00172972" w:rsidRPr="00172972" w:rsidRDefault="00172972" w:rsidP="00172972">
            <w:pPr>
              <w:spacing w:after="200" w:line="0" w:lineRule="atLeast"/>
              <w:contextualSpacing/>
              <w:rPr>
                <w:rFonts w:eastAsia="Calibri"/>
                <w:lang w:val="uk-UA" w:eastAsia="en-US"/>
              </w:rPr>
            </w:pPr>
            <w:r w:rsidRPr="00172972">
              <w:rPr>
                <w:rFonts w:eastAsia="Calibri"/>
                <w:lang w:eastAsia="en-US"/>
              </w:rPr>
              <w:t>8</w:t>
            </w:r>
            <w:r>
              <w:rPr>
                <w:rFonts w:eastAsia="Calibri"/>
                <w:lang w:val="uk-UA" w:eastAsia="en-US"/>
              </w:rPr>
              <w:t>.</w:t>
            </w: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6993EAD4" w14:textId="77777777" w:rsidR="00172972" w:rsidRPr="00172972" w:rsidRDefault="00172972" w:rsidP="00172972">
            <w:pPr>
              <w:tabs>
                <w:tab w:val="left" w:pos="1095"/>
              </w:tabs>
              <w:rPr>
                <w:rFonts w:eastAsia="Calibri"/>
                <w:lang w:eastAsia="en-US"/>
              </w:rPr>
            </w:pPr>
            <w:r w:rsidRPr="00172972">
              <w:rPr>
                <w:rFonts w:eastAsia="Calibri"/>
                <w:lang w:eastAsia="en-US"/>
              </w:rPr>
              <w:t xml:space="preserve">Il faut travailler pour être plus rentable, maîtriser les coûts et développer l’attractivité du parc. </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AA4BB4D" w14:textId="77777777" w:rsidR="00172972" w:rsidRPr="00172972" w:rsidRDefault="00172972" w:rsidP="00172972">
            <w:pPr>
              <w:spacing w:after="200" w:line="276" w:lineRule="auto"/>
              <w:contextualSpacing/>
              <w:rPr>
                <w:rFonts w:eastAsia="Calibri"/>
                <w:lang w:eastAsia="en-US"/>
              </w:rPr>
            </w:pPr>
          </w:p>
        </w:tc>
        <w:tc>
          <w:tcPr>
            <w:tcW w:w="816" w:type="dxa"/>
            <w:tcBorders>
              <w:top w:val="single" w:sz="4" w:space="0" w:color="auto"/>
              <w:left w:val="single" w:sz="4" w:space="0" w:color="auto"/>
              <w:bottom w:val="single" w:sz="4" w:space="0" w:color="auto"/>
              <w:right w:val="single" w:sz="4" w:space="0" w:color="auto"/>
            </w:tcBorders>
            <w:shd w:val="clear" w:color="auto" w:fill="auto"/>
          </w:tcPr>
          <w:p w14:paraId="4CB27594" w14:textId="77777777" w:rsidR="00172972" w:rsidRPr="00172972" w:rsidRDefault="00172972" w:rsidP="00172972">
            <w:pPr>
              <w:spacing w:after="200" w:line="0" w:lineRule="atLeast"/>
              <w:contextualSpacing/>
              <w:rPr>
                <w:rFonts w:eastAsia="Calibri"/>
                <w:lang w:eastAsia="en-US"/>
              </w:rPr>
            </w:pPr>
          </w:p>
        </w:tc>
      </w:tr>
      <w:tr w:rsidR="00172972" w:rsidRPr="00172972" w14:paraId="59C52051" w14:textId="77777777" w:rsidTr="009632AB">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6DCB0F74" w14:textId="1F7F0821" w:rsidR="00172972" w:rsidRPr="00172972" w:rsidRDefault="00172972" w:rsidP="00172972">
            <w:pPr>
              <w:spacing w:after="200" w:line="0" w:lineRule="atLeast"/>
              <w:contextualSpacing/>
              <w:rPr>
                <w:rFonts w:eastAsia="Calibri"/>
                <w:lang w:val="uk-UA" w:eastAsia="en-US"/>
              </w:rPr>
            </w:pPr>
            <w:r w:rsidRPr="00172972">
              <w:rPr>
                <w:rFonts w:eastAsia="Calibri"/>
                <w:lang w:eastAsia="en-US"/>
              </w:rPr>
              <w:t>9</w:t>
            </w:r>
            <w:r>
              <w:rPr>
                <w:rFonts w:eastAsia="Calibri"/>
                <w:lang w:val="uk-UA" w:eastAsia="en-US"/>
              </w:rPr>
              <w:t>.</w:t>
            </w: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221CB7D3" w14:textId="77777777" w:rsidR="00172972" w:rsidRPr="00172972" w:rsidRDefault="00172972" w:rsidP="00172972">
            <w:pPr>
              <w:shd w:val="clear" w:color="auto" w:fill="FFFFFF"/>
              <w:rPr>
                <w:rFonts w:eastAsia="Calibri"/>
                <w:bCs/>
                <w:color w:val="000000"/>
                <w:spacing w:val="-4"/>
                <w:lang w:eastAsia="en-US"/>
              </w:rPr>
            </w:pPr>
            <w:r w:rsidRPr="00172972">
              <w:rPr>
                <w:rFonts w:eastAsia="Calibri"/>
                <w:bCs/>
                <w:color w:val="000000"/>
                <w:spacing w:val="-4"/>
                <w:lang w:eastAsia="en-US"/>
              </w:rPr>
              <w:t xml:space="preserve">Montant de la dette est 2 </w:t>
            </w:r>
            <w:r w:rsidRPr="00172972">
              <w:rPr>
                <w:lang w:eastAsia="en-US"/>
              </w:rPr>
              <w:t>milliards d’euros.</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2C4D5AC" w14:textId="77777777" w:rsidR="00172972" w:rsidRPr="00172972" w:rsidRDefault="00172972" w:rsidP="00172972">
            <w:pPr>
              <w:tabs>
                <w:tab w:val="left" w:pos="1095"/>
              </w:tabs>
              <w:rPr>
                <w:b/>
                <w:sz w:val="28"/>
                <w:szCs w:val="28"/>
                <w:lang w:eastAsia="en-US"/>
              </w:rPr>
            </w:pPr>
          </w:p>
        </w:tc>
        <w:tc>
          <w:tcPr>
            <w:tcW w:w="816" w:type="dxa"/>
            <w:tcBorders>
              <w:top w:val="single" w:sz="4" w:space="0" w:color="auto"/>
              <w:left w:val="single" w:sz="4" w:space="0" w:color="auto"/>
              <w:bottom w:val="single" w:sz="4" w:space="0" w:color="auto"/>
              <w:right w:val="single" w:sz="4" w:space="0" w:color="auto"/>
            </w:tcBorders>
            <w:shd w:val="clear" w:color="auto" w:fill="auto"/>
          </w:tcPr>
          <w:p w14:paraId="1445EDEC" w14:textId="77777777" w:rsidR="00172972" w:rsidRPr="00172972" w:rsidRDefault="00172972" w:rsidP="00172972">
            <w:pPr>
              <w:spacing w:after="200" w:line="0" w:lineRule="atLeast"/>
              <w:contextualSpacing/>
              <w:rPr>
                <w:rFonts w:eastAsia="Calibri"/>
                <w:lang w:eastAsia="en-US"/>
              </w:rPr>
            </w:pPr>
          </w:p>
        </w:tc>
      </w:tr>
      <w:tr w:rsidR="00172972" w:rsidRPr="00172972" w14:paraId="25074356" w14:textId="77777777" w:rsidTr="009632AB">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7A75BC5B" w14:textId="67679A59" w:rsidR="00172972" w:rsidRPr="00172972" w:rsidRDefault="00172972" w:rsidP="00172972">
            <w:pPr>
              <w:spacing w:after="200" w:line="0" w:lineRule="atLeast"/>
              <w:contextualSpacing/>
              <w:rPr>
                <w:rFonts w:eastAsia="Calibri"/>
                <w:lang w:val="uk-UA" w:eastAsia="en-US"/>
              </w:rPr>
            </w:pPr>
            <w:r w:rsidRPr="00172972">
              <w:rPr>
                <w:rFonts w:eastAsia="Calibri"/>
                <w:lang w:eastAsia="en-US"/>
              </w:rPr>
              <w:t>10</w:t>
            </w:r>
            <w:r>
              <w:rPr>
                <w:rFonts w:eastAsia="Calibri"/>
                <w:lang w:val="uk-UA" w:eastAsia="en-US"/>
              </w:rPr>
              <w:t>.</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1C7F5B5" w14:textId="77777777" w:rsidR="00172972" w:rsidRPr="00172972" w:rsidRDefault="00172972" w:rsidP="00172972">
            <w:pPr>
              <w:rPr>
                <w:bCs/>
                <w:lang w:val="en-US" w:eastAsia="uk-UA"/>
              </w:rPr>
            </w:pPr>
            <w:r w:rsidRPr="00172972">
              <w:rPr>
                <w:lang w:eastAsia="uk-UA"/>
              </w:rPr>
              <w:t>Le parc fête son 5</w:t>
            </w:r>
            <w:r w:rsidRPr="00172972">
              <w:rPr>
                <w:vertAlign w:val="superscript"/>
                <w:lang w:eastAsia="uk-UA"/>
              </w:rPr>
              <w:t>e</w:t>
            </w:r>
            <w:r w:rsidRPr="00172972">
              <w:rPr>
                <w:lang w:eastAsia="uk-UA"/>
              </w:rPr>
              <w:t xml:space="preserve"> anniversaire.</w:t>
            </w:r>
          </w:p>
          <w:p w14:paraId="3F29E3F7" w14:textId="77777777" w:rsidR="00172972" w:rsidRPr="00172972" w:rsidRDefault="00172972" w:rsidP="00172972">
            <w:pPr>
              <w:spacing w:after="200" w:line="276" w:lineRule="auto"/>
              <w:contextualSpacing/>
              <w:rPr>
                <w:rFonts w:eastAsia="Calibri"/>
                <w:lang w:val="uk-UA"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51B51F2" w14:textId="77777777" w:rsidR="00172972" w:rsidRPr="00172972" w:rsidRDefault="00172972" w:rsidP="00172972">
            <w:pPr>
              <w:spacing w:after="200" w:line="276" w:lineRule="auto"/>
              <w:contextualSpacing/>
              <w:rPr>
                <w:rFonts w:eastAsia="Calibri"/>
                <w:lang w:eastAsia="en-US"/>
              </w:rPr>
            </w:pPr>
          </w:p>
        </w:tc>
        <w:tc>
          <w:tcPr>
            <w:tcW w:w="816" w:type="dxa"/>
            <w:tcBorders>
              <w:top w:val="single" w:sz="4" w:space="0" w:color="auto"/>
              <w:left w:val="single" w:sz="4" w:space="0" w:color="auto"/>
              <w:bottom w:val="single" w:sz="4" w:space="0" w:color="auto"/>
              <w:right w:val="single" w:sz="4" w:space="0" w:color="auto"/>
            </w:tcBorders>
            <w:shd w:val="clear" w:color="auto" w:fill="auto"/>
          </w:tcPr>
          <w:p w14:paraId="44239B3D" w14:textId="77777777" w:rsidR="00172972" w:rsidRPr="00172972" w:rsidRDefault="00172972" w:rsidP="00172972">
            <w:pPr>
              <w:spacing w:after="200" w:line="0" w:lineRule="atLeast"/>
              <w:contextualSpacing/>
              <w:rPr>
                <w:rFonts w:eastAsia="Calibri"/>
                <w:lang w:eastAsia="en-US"/>
              </w:rPr>
            </w:pPr>
          </w:p>
        </w:tc>
      </w:tr>
    </w:tbl>
    <w:p w14:paraId="53736CD6" w14:textId="77777777" w:rsidR="00271CCF" w:rsidRPr="000C2B25" w:rsidRDefault="00271CCF" w:rsidP="007F7B2C">
      <w:pPr>
        <w:rPr>
          <w:color w:val="404040"/>
        </w:rPr>
      </w:pPr>
    </w:p>
    <w:p w14:paraId="2C9EE77E" w14:textId="77777777" w:rsidR="007F7B2C" w:rsidRPr="000C2B25" w:rsidRDefault="007F7B2C" w:rsidP="007F7B2C">
      <w:pPr>
        <w:rPr>
          <w:b/>
          <w:bCs/>
          <w:color w:val="404040"/>
          <w:sz w:val="28"/>
        </w:rPr>
      </w:pPr>
      <w:r w:rsidRPr="000C2B25">
        <w:rPr>
          <w:b/>
          <w:bCs/>
          <w:color w:val="404040"/>
          <w:sz w:val="28"/>
          <w:u w:val="single"/>
        </w:rPr>
        <w:t>2</w:t>
      </w:r>
      <w:r w:rsidRPr="000C2B25">
        <w:rPr>
          <w:b/>
          <w:bCs/>
          <w:color w:val="404040"/>
          <w:sz w:val="28"/>
          <w:u w:val="single"/>
          <w:vertAlign w:val="superscript"/>
        </w:rPr>
        <w:t>ème</w:t>
      </w:r>
      <w:r w:rsidRPr="000C2B25">
        <w:rPr>
          <w:b/>
          <w:bCs/>
          <w:color w:val="404040"/>
          <w:sz w:val="28"/>
          <w:u w:val="single"/>
        </w:rPr>
        <w:t xml:space="preserve"> partie</w:t>
      </w:r>
    </w:p>
    <w:p w14:paraId="6723A017" w14:textId="77777777" w:rsidR="007F7B2C" w:rsidRPr="000C2B25" w:rsidRDefault="007F7B2C" w:rsidP="007F7B2C">
      <w:pPr>
        <w:rPr>
          <w:color w:val="404040"/>
        </w:rPr>
      </w:pPr>
      <w:r w:rsidRPr="000C2B25">
        <w:rPr>
          <w:color w:val="404040"/>
        </w:rPr>
        <w:t> </w:t>
      </w:r>
    </w:p>
    <w:p w14:paraId="6AB3EC29" w14:textId="77777777" w:rsidR="00172972" w:rsidRDefault="00172972" w:rsidP="00172972">
      <w:pPr>
        <w:widowControl w:val="0"/>
        <w:tabs>
          <w:tab w:val="left" w:pos="0"/>
          <w:tab w:val="left" w:pos="284"/>
          <w:tab w:val="left" w:pos="426"/>
        </w:tabs>
        <w:autoSpaceDE w:val="0"/>
        <w:autoSpaceDN w:val="0"/>
        <w:adjustRightInd w:val="0"/>
        <w:spacing w:line="276" w:lineRule="auto"/>
        <w:contextualSpacing/>
        <w:rPr>
          <w:rFonts w:eastAsia="Calibri"/>
          <w:bCs/>
          <w:color w:val="000000"/>
          <w:spacing w:val="-4"/>
          <w:lang w:val="uk-UA" w:eastAsia="en-US"/>
        </w:rPr>
        <w:sectPr w:rsidR="00172972" w:rsidSect="007E7D43">
          <w:pgSz w:w="11906" w:h="16838"/>
          <w:pgMar w:top="850" w:right="850" w:bottom="850" w:left="1417" w:header="708" w:footer="708" w:gutter="0"/>
          <w:cols w:space="708"/>
          <w:docGrid w:linePitch="360"/>
        </w:sectPr>
      </w:pPr>
    </w:p>
    <w:p w14:paraId="183F4DE3" w14:textId="597B4FDE" w:rsidR="00172972" w:rsidRDefault="00172972" w:rsidP="00172972">
      <w:pPr>
        <w:widowControl w:val="0"/>
        <w:tabs>
          <w:tab w:val="left" w:pos="0"/>
          <w:tab w:val="left" w:pos="284"/>
          <w:tab w:val="left" w:pos="426"/>
        </w:tabs>
        <w:autoSpaceDE w:val="0"/>
        <w:autoSpaceDN w:val="0"/>
        <w:adjustRightInd w:val="0"/>
        <w:spacing w:line="276" w:lineRule="auto"/>
        <w:contextualSpacing/>
        <w:rPr>
          <w:rFonts w:eastAsia="Calibri"/>
          <w:bCs/>
          <w:color w:val="000000"/>
          <w:spacing w:val="-4"/>
          <w:lang w:eastAsia="en-US"/>
        </w:rPr>
      </w:pPr>
      <w:r w:rsidRPr="00172972">
        <w:rPr>
          <w:rFonts w:eastAsia="Calibri"/>
          <w:b/>
          <w:color w:val="000000"/>
          <w:spacing w:val="-4"/>
          <w:lang w:val="uk-UA" w:eastAsia="en-US"/>
        </w:rPr>
        <w:t>1.</w:t>
      </w:r>
      <w:r>
        <w:rPr>
          <w:rFonts w:eastAsia="Calibri"/>
          <w:bCs/>
          <w:color w:val="000000"/>
          <w:spacing w:val="-4"/>
          <w:lang w:val="uk-UA" w:eastAsia="en-US"/>
        </w:rPr>
        <w:t xml:space="preserve"> </w:t>
      </w:r>
      <w:r w:rsidRPr="00172972">
        <w:rPr>
          <w:rFonts w:eastAsia="Calibri"/>
          <w:bCs/>
          <w:color w:val="000000"/>
          <w:spacing w:val="-4"/>
          <w:lang w:eastAsia="en-US"/>
        </w:rPr>
        <w:t>Quel est le nombre d’employés sur le site ?</w:t>
      </w:r>
    </w:p>
    <w:p w14:paraId="710079FF" w14:textId="7437201C" w:rsidR="00172972" w:rsidRPr="00172972" w:rsidRDefault="00172972" w:rsidP="00172972">
      <w:pPr>
        <w:widowControl w:val="0"/>
        <w:tabs>
          <w:tab w:val="left" w:pos="0"/>
          <w:tab w:val="left" w:pos="284"/>
          <w:tab w:val="left" w:pos="426"/>
        </w:tabs>
        <w:autoSpaceDE w:val="0"/>
        <w:autoSpaceDN w:val="0"/>
        <w:adjustRightInd w:val="0"/>
        <w:spacing w:line="276" w:lineRule="auto"/>
        <w:contextualSpacing/>
        <w:rPr>
          <w:rFonts w:eastAsia="Calibri"/>
          <w:lang w:eastAsia="en-US"/>
        </w:rPr>
      </w:pPr>
      <w:r w:rsidRPr="00172972">
        <w:rPr>
          <w:rFonts w:eastAsia="Calibri"/>
          <w:bCs/>
          <w:color w:val="000000"/>
          <w:spacing w:val="-4"/>
          <w:lang w:eastAsia="en-US"/>
        </w:rPr>
        <w:t xml:space="preserve"> </w:t>
      </w:r>
      <w:r w:rsidRPr="00172972">
        <w:rPr>
          <w:rFonts w:eastAsia="Calibri"/>
          <w:b/>
          <w:color w:val="000000"/>
          <w:spacing w:val="-4"/>
          <w:lang w:eastAsia="en-US"/>
        </w:rPr>
        <w:t>a)</w:t>
      </w:r>
      <w:r w:rsidRPr="00172972">
        <w:rPr>
          <w:rFonts w:eastAsia="Calibri"/>
          <w:bCs/>
          <w:color w:val="000000"/>
          <w:spacing w:val="-4"/>
          <w:lang w:eastAsia="en-US"/>
        </w:rPr>
        <w:t xml:space="preserve"> 12000.</w:t>
      </w:r>
      <w:r>
        <w:rPr>
          <w:rFonts w:eastAsia="Calibri"/>
          <w:bCs/>
          <w:color w:val="000000"/>
          <w:spacing w:val="-4"/>
          <w:lang w:val="uk-UA" w:eastAsia="en-US"/>
        </w:rPr>
        <w:t xml:space="preserve"> </w:t>
      </w:r>
      <w:r w:rsidRPr="00172972">
        <w:rPr>
          <w:rFonts w:eastAsia="Calibri"/>
          <w:bCs/>
          <w:color w:val="000000"/>
          <w:spacing w:val="-4"/>
          <w:lang w:eastAsia="en-US"/>
        </w:rPr>
        <w:t xml:space="preserve"> </w:t>
      </w:r>
      <w:r w:rsidRPr="00172972">
        <w:rPr>
          <w:rFonts w:eastAsia="Calibri"/>
          <w:b/>
          <w:color w:val="000000"/>
          <w:spacing w:val="-4"/>
          <w:lang w:eastAsia="en-US"/>
        </w:rPr>
        <w:t>b)</w:t>
      </w:r>
      <w:r w:rsidRPr="00172972">
        <w:rPr>
          <w:rFonts w:eastAsia="Calibri"/>
          <w:bCs/>
          <w:color w:val="000000"/>
          <w:spacing w:val="-4"/>
          <w:lang w:eastAsia="en-US"/>
        </w:rPr>
        <w:t xml:space="preserve"> 12600. </w:t>
      </w:r>
      <w:r>
        <w:rPr>
          <w:rFonts w:eastAsia="Calibri"/>
          <w:bCs/>
          <w:color w:val="000000"/>
          <w:spacing w:val="-4"/>
          <w:lang w:val="uk-UA" w:eastAsia="en-US"/>
        </w:rPr>
        <w:t xml:space="preserve"> </w:t>
      </w:r>
      <w:r w:rsidRPr="00172972">
        <w:rPr>
          <w:rFonts w:eastAsia="Calibri"/>
          <w:b/>
          <w:color w:val="000000"/>
          <w:spacing w:val="-4"/>
          <w:lang w:eastAsia="en-US"/>
        </w:rPr>
        <w:t>c)</w:t>
      </w:r>
      <w:r w:rsidRPr="00172972">
        <w:rPr>
          <w:rFonts w:eastAsia="Calibri"/>
          <w:bCs/>
          <w:color w:val="000000"/>
          <w:spacing w:val="-4"/>
          <w:lang w:eastAsia="en-US"/>
        </w:rPr>
        <w:t xml:space="preserve"> On ne sait pas.</w:t>
      </w:r>
    </w:p>
    <w:p w14:paraId="3A551476" w14:textId="77777777" w:rsidR="00172972" w:rsidRPr="00172972" w:rsidRDefault="00172972" w:rsidP="00172972">
      <w:pPr>
        <w:tabs>
          <w:tab w:val="left" w:pos="0"/>
          <w:tab w:val="left" w:pos="284"/>
          <w:tab w:val="left" w:pos="426"/>
        </w:tabs>
        <w:spacing w:after="200" w:line="276" w:lineRule="auto"/>
        <w:contextualSpacing/>
        <w:rPr>
          <w:rFonts w:eastAsia="Calibri"/>
          <w:lang w:eastAsia="en-US"/>
        </w:rPr>
      </w:pPr>
    </w:p>
    <w:p w14:paraId="43BC6DBF" w14:textId="77777777" w:rsidR="00172972" w:rsidRDefault="00172972" w:rsidP="00172972">
      <w:pPr>
        <w:widowControl w:val="0"/>
        <w:tabs>
          <w:tab w:val="left" w:pos="0"/>
          <w:tab w:val="left" w:pos="284"/>
          <w:tab w:val="left" w:pos="426"/>
        </w:tabs>
        <w:autoSpaceDE w:val="0"/>
        <w:autoSpaceDN w:val="0"/>
        <w:adjustRightInd w:val="0"/>
        <w:spacing w:line="276" w:lineRule="auto"/>
        <w:contextualSpacing/>
        <w:rPr>
          <w:rFonts w:eastAsia="Calibri"/>
          <w:bCs/>
          <w:color w:val="000000"/>
          <w:spacing w:val="-4"/>
          <w:lang w:eastAsia="en-US"/>
        </w:rPr>
      </w:pPr>
      <w:r w:rsidRPr="00172972">
        <w:rPr>
          <w:rFonts w:eastAsia="Calibri"/>
          <w:b/>
          <w:bCs/>
          <w:lang w:val="uk-UA" w:eastAsia="en-US"/>
        </w:rPr>
        <w:t>2.</w:t>
      </w:r>
      <w:r>
        <w:rPr>
          <w:rFonts w:eastAsia="Calibri"/>
          <w:lang w:val="uk-UA" w:eastAsia="en-US"/>
        </w:rPr>
        <w:t xml:space="preserve"> </w:t>
      </w:r>
      <w:r w:rsidRPr="00172972">
        <w:rPr>
          <w:rFonts w:eastAsia="Calibri"/>
          <w:lang w:eastAsia="en-US"/>
        </w:rPr>
        <w:t xml:space="preserve">Quel est le </w:t>
      </w:r>
      <w:r w:rsidRPr="00172972">
        <w:rPr>
          <w:rFonts w:eastAsia="Calibri"/>
          <w:bCs/>
          <w:color w:val="000000"/>
          <w:spacing w:val="-4"/>
          <w:lang w:eastAsia="en-US"/>
        </w:rPr>
        <w:t>nombre d’employés total ?</w:t>
      </w:r>
    </w:p>
    <w:p w14:paraId="6CFED133" w14:textId="10951E69" w:rsidR="00172972" w:rsidRPr="00172972" w:rsidRDefault="00172972" w:rsidP="00172972">
      <w:pPr>
        <w:widowControl w:val="0"/>
        <w:tabs>
          <w:tab w:val="left" w:pos="0"/>
          <w:tab w:val="left" w:pos="284"/>
          <w:tab w:val="left" w:pos="426"/>
        </w:tabs>
        <w:autoSpaceDE w:val="0"/>
        <w:autoSpaceDN w:val="0"/>
        <w:adjustRightInd w:val="0"/>
        <w:spacing w:line="276" w:lineRule="auto"/>
        <w:contextualSpacing/>
        <w:rPr>
          <w:rFonts w:eastAsia="Calibri"/>
          <w:lang w:eastAsia="en-US"/>
        </w:rPr>
      </w:pPr>
      <w:r w:rsidRPr="00172972">
        <w:rPr>
          <w:rFonts w:eastAsia="Calibri"/>
          <w:bCs/>
          <w:color w:val="000000"/>
          <w:spacing w:val="-4"/>
          <w:lang w:eastAsia="en-US"/>
        </w:rPr>
        <w:t xml:space="preserve"> </w:t>
      </w:r>
      <w:r w:rsidRPr="00172972">
        <w:rPr>
          <w:rFonts w:eastAsia="Calibri"/>
          <w:b/>
          <w:color w:val="000000"/>
          <w:spacing w:val="-4"/>
          <w:lang w:eastAsia="en-US"/>
        </w:rPr>
        <w:t>a)</w:t>
      </w:r>
      <w:r w:rsidRPr="00172972">
        <w:rPr>
          <w:rFonts w:eastAsia="Calibri"/>
          <w:bCs/>
          <w:color w:val="000000"/>
          <w:spacing w:val="-4"/>
          <w:lang w:eastAsia="en-US"/>
        </w:rPr>
        <w:t xml:space="preserve"> 59 000. </w:t>
      </w:r>
      <w:r w:rsidRPr="00172972">
        <w:rPr>
          <w:rFonts w:eastAsia="Calibri"/>
          <w:b/>
          <w:color w:val="000000"/>
          <w:spacing w:val="-4"/>
          <w:lang w:eastAsia="en-US"/>
        </w:rPr>
        <w:t>b)</w:t>
      </w:r>
      <w:r w:rsidRPr="00172972">
        <w:rPr>
          <w:rFonts w:eastAsia="Calibri"/>
          <w:bCs/>
          <w:color w:val="000000"/>
          <w:spacing w:val="-4"/>
          <w:lang w:eastAsia="en-US"/>
        </w:rPr>
        <w:t xml:space="preserve"> 39 000. </w:t>
      </w:r>
      <w:r w:rsidRPr="00172972">
        <w:rPr>
          <w:rFonts w:eastAsia="Calibri"/>
          <w:b/>
          <w:color w:val="000000"/>
          <w:spacing w:val="-4"/>
          <w:lang w:eastAsia="en-US"/>
        </w:rPr>
        <w:t>c)</w:t>
      </w:r>
      <w:r w:rsidRPr="00172972">
        <w:rPr>
          <w:rFonts w:eastAsia="Calibri"/>
          <w:bCs/>
          <w:color w:val="000000"/>
          <w:spacing w:val="-4"/>
          <w:lang w:eastAsia="en-US"/>
        </w:rPr>
        <w:t xml:space="preserve"> 49 000.</w:t>
      </w:r>
    </w:p>
    <w:p w14:paraId="06AC85AC" w14:textId="77777777" w:rsidR="00172972" w:rsidRPr="00172972" w:rsidRDefault="00172972" w:rsidP="00172972">
      <w:pPr>
        <w:spacing w:after="200" w:line="276" w:lineRule="auto"/>
        <w:ind w:left="720"/>
        <w:contextualSpacing/>
        <w:rPr>
          <w:rFonts w:eastAsia="Calibri"/>
          <w:lang w:eastAsia="en-US"/>
        </w:rPr>
      </w:pPr>
    </w:p>
    <w:p w14:paraId="2C333B30" w14:textId="77777777" w:rsidR="00172972" w:rsidRDefault="00172972" w:rsidP="00172972">
      <w:pPr>
        <w:widowControl w:val="0"/>
        <w:tabs>
          <w:tab w:val="left" w:pos="0"/>
          <w:tab w:val="left" w:pos="284"/>
          <w:tab w:val="left" w:pos="426"/>
        </w:tabs>
        <w:autoSpaceDE w:val="0"/>
        <w:autoSpaceDN w:val="0"/>
        <w:adjustRightInd w:val="0"/>
        <w:spacing w:line="276" w:lineRule="auto"/>
        <w:contextualSpacing/>
        <w:rPr>
          <w:rFonts w:eastAsia="Calibri"/>
          <w:bCs/>
          <w:color w:val="000000"/>
          <w:spacing w:val="-4"/>
          <w:lang w:eastAsia="en-US"/>
        </w:rPr>
      </w:pPr>
      <w:r w:rsidRPr="00172972">
        <w:rPr>
          <w:rFonts w:eastAsia="Calibri"/>
          <w:b/>
          <w:bCs/>
          <w:lang w:val="uk-UA" w:eastAsia="en-US"/>
        </w:rPr>
        <w:t>3.</w:t>
      </w:r>
      <w:r>
        <w:rPr>
          <w:rFonts w:eastAsia="Calibri"/>
          <w:lang w:val="uk-UA" w:eastAsia="en-US"/>
        </w:rPr>
        <w:t xml:space="preserve"> </w:t>
      </w:r>
      <w:r w:rsidRPr="00172972">
        <w:rPr>
          <w:rFonts w:eastAsia="Calibri"/>
          <w:lang w:eastAsia="en-US"/>
        </w:rPr>
        <w:t>Quel est le nombre</w:t>
      </w:r>
      <w:r w:rsidRPr="00172972">
        <w:rPr>
          <w:rFonts w:eastAsia="Calibri"/>
          <w:bCs/>
          <w:color w:val="000000"/>
          <w:spacing w:val="-4"/>
          <w:lang w:eastAsia="en-US"/>
        </w:rPr>
        <w:t xml:space="preserve"> de visiteurs depuis l’ouverture ? </w:t>
      </w:r>
    </w:p>
    <w:p w14:paraId="2390B994" w14:textId="2A3E1EE0" w:rsidR="00172972" w:rsidRPr="00172972" w:rsidRDefault="00172972" w:rsidP="00172972">
      <w:pPr>
        <w:widowControl w:val="0"/>
        <w:tabs>
          <w:tab w:val="left" w:pos="0"/>
          <w:tab w:val="left" w:pos="284"/>
          <w:tab w:val="left" w:pos="426"/>
        </w:tabs>
        <w:autoSpaceDE w:val="0"/>
        <w:autoSpaceDN w:val="0"/>
        <w:adjustRightInd w:val="0"/>
        <w:spacing w:line="276" w:lineRule="auto"/>
        <w:contextualSpacing/>
        <w:rPr>
          <w:rFonts w:eastAsia="Calibri"/>
          <w:lang w:eastAsia="en-US"/>
        </w:rPr>
      </w:pPr>
      <w:r w:rsidRPr="00172972">
        <w:rPr>
          <w:rFonts w:eastAsia="Calibri"/>
          <w:b/>
          <w:color w:val="000000"/>
          <w:spacing w:val="-4"/>
          <w:lang w:eastAsia="en-US"/>
        </w:rPr>
        <w:t>a)</w:t>
      </w:r>
      <w:r w:rsidRPr="00172972">
        <w:rPr>
          <w:rFonts w:eastAsia="Calibri"/>
          <w:bCs/>
          <w:color w:val="000000"/>
          <w:spacing w:val="-4"/>
          <w:lang w:eastAsia="en-US"/>
        </w:rPr>
        <w:t xml:space="preserve"> 175 000000. </w:t>
      </w:r>
      <w:r w:rsidRPr="00172972">
        <w:rPr>
          <w:rFonts w:eastAsia="Calibri"/>
          <w:b/>
          <w:color w:val="000000"/>
          <w:spacing w:val="-4"/>
          <w:lang w:eastAsia="en-US"/>
        </w:rPr>
        <w:t>b)</w:t>
      </w:r>
      <w:r w:rsidRPr="00172972">
        <w:rPr>
          <w:rFonts w:eastAsia="Calibri"/>
          <w:bCs/>
          <w:color w:val="000000"/>
          <w:spacing w:val="-4"/>
          <w:lang w:eastAsia="en-US"/>
        </w:rPr>
        <w:t xml:space="preserve"> 165 000000. </w:t>
      </w:r>
      <w:r w:rsidRPr="00172972">
        <w:rPr>
          <w:rFonts w:eastAsia="Calibri"/>
          <w:b/>
          <w:color w:val="000000"/>
          <w:spacing w:val="-4"/>
          <w:lang w:eastAsia="en-US"/>
        </w:rPr>
        <w:t xml:space="preserve">c) </w:t>
      </w:r>
      <w:r w:rsidRPr="00172972">
        <w:rPr>
          <w:rFonts w:eastAsia="Calibri"/>
          <w:bCs/>
          <w:color w:val="000000"/>
          <w:spacing w:val="-4"/>
          <w:lang w:eastAsia="en-US"/>
        </w:rPr>
        <w:t>On ne sait pas.</w:t>
      </w:r>
    </w:p>
    <w:p w14:paraId="022C2F0C" w14:textId="77777777" w:rsidR="00172972" w:rsidRPr="00172972" w:rsidRDefault="00172972" w:rsidP="00172972">
      <w:pPr>
        <w:spacing w:line="276" w:lineRule="auto"/>
        <w:rPr>
          <w:rFonts w:eastAsia="Calibri"/>
          <w:lang w:eastAsia="en-US"/>
        </w:rPr>
      </w:pPr>
    </w:p>
    <w:p w14:paraId="74158F63" w14:textId="77777777" w:rsidR="00172972" w:rsidRPr="00172972" w:rsidRDefault="00172972" w:rsidP="00172972">
      <w:pPr>
        <w:spacing w:line="276" w:lineRule="auto"/>
        <w:rPr>
          <w:rFonts w:eastAsia="Calibri"/>
          <w:lang w:eastAsia="en-US"/>
        </w:rPr>
      </w:pPr>
      <w:r w:rsidRPr="00172972">
        <w:rPr>
          <w:rFonts w:eastAsia="Calibri"/>
          <w:b/>
          <w:bCs/>
          <w:lang w:eastAsia="en-US"/>
        </w:rPr>
        <w:t>4.</w:t>
      </w:r>
      <w:r w:rsidRPr="00172972">
        <w:rPr>
          <w:rFonts w:eastAsia="Calibri"/>
          <w:lang w:eastAsia="en-US"/>
        </w:rPr>
        <w:t xml:space="preserve"> La journaliste demande si le partenaire américain d’Euro Disney...</w:t>
      </w:r>
    </w:p>
    <w:p w14:paraId="7A2AB35D" w14:textId="77777777" w:rsidR="00172972" w:rsidRPr="00172972" w:rsidRDefault="00172972" w:rsidP="00172972">
      <w:pPr>
        <w:spacing w:line="276" w:lineRule="auto"/>
        <w:rPr>
          <w:rFonts w:eastAsia="Calibri"/>
          <w:lang w:eastAsia="en-US"/>
        </w:rPr>
      </w:pPr>
      <w:r w:rsidRPr="00172972">
        <w:rPr>
          <w:rFonts w:eastAsia="Calibri"/>
          <w:b/>
          <w:bCs/>
          <w:lang w:eastAsia="en-US"/>
        </w:rPr>
        <w:t>a)</w:t>
      </w:r>
      <w:r w:rsidRPr="00172972">
        <w:rPr>
          <w:rFonts w:eastAsia="Calibri"/>
          <w:lang w:eastAsia="en-US"/>
        </w:rPr>
        <w:t xml:space="preserve"> veut obtenir trop d’argent. </w:t>
      </w:r>
      <w:r w:rsidRPr="00172972">
        <w:rPr>
          <w:rFonts w:eastAsia="Calibri"/>
          <w:b/>
          <w:bCs/>
          <w:lang w:eastAsia="en-US"/>
        </w:rPr>
        <w:t>b)</w:t>
      </w:r>
      <w:r w:rsidRPr="00172972">
        <w:rPr>
          <w:rFonts w:eastAsia="Calibri"/>
          <w:lang w:eastAsia="en-US"/>
        </w:rPr>
        <w:t xml:space="preserve"> a un contrôle trop important. </w:t>
      </w:r>
      <w:r w:rsidRPr="00172972">
        <w:rPr>
          <w:rFonts w:eastAsia="Calibri"/>
          <w:b/>
          <w:bCs/>
          <w:lang w:eastAsia="en-US"/>
        </w:rPr>
        <w:t xml:space="preserve">c) </w:t>
      </w:r>
      <w:r w:rsidRPr="00172972">
        <w:rPr>
          <w:rFonts w:eastAsia="Calibri"/>
          <w:lang w:eastAsia="en-US"/>
        </w:rPr>
        <w:t>impose trop de limites.</w:t>
      </w:r>
    </w:p>
    <w:p w14:paraId="532FE501" w14:textId="77777777" w:rsidR="00172972" w:rsidRPr="00172972" w:rsidRDefault="00172972" w:rsidP="00172972">
      <w:pPr>
        <w:spacing w:line="276" w:lineRule="auto"/>
        <w:rPr>
          <w:rFonts w:eastAsia="Calibri"/>
          <w:lang w:eastAsia="en-US"/>
        </w:rPr>
      </w:pPr>
    </w:p>
    <w:p w14:paraId="73405033" w14:textId="77777777" w:rsidR="00172972" w:rsidRDefault="00172972" w:rsidP="00172972">
      <w:pPr>
        <w:spacing w:line="276" w:lineRule="auto"/>
        <w:rPr>
          <w:rFonts w:eastAsia="Calibri"/>
          <w:lang w:eastAsia="en-US"/>
        </w:rPr>
      </w:pPr>
      <w:r w:rsidRPr="00172972">
        <w:rPr>
          <w:rFonts w:eastAsia="Calibri"/>
          <w:b/>
          <w:bCs/>
          <w:lang w:eastAsia="en-US"/>
        </w:rPr>
        <w:t>5.</w:t>
      </w:r>
      <w:r w:rsidRPr="00172972">
        <w:rPr>
          <w:rFonts w:eastAsia="Calibri"/>
          <w:lang w:eastAsia="en-US"/>
        </w:rPr>
        <w:t xml:space="preserve"> Que faut-il faire pour que le parc soit rentable ?</w:t>
      </w:r>
    </w:p>
    <w:p w14:paraId="6F7138B1" w14:textId="447262AD" w:rsidR="00172972" w:rsidRPr="00172972" w:rsidRDefault="00172972" w:rsidP="00172972">
      <w:pPr>
        <w:spacing w:line="276" w:lineRule="auto"/>
        <w:rPr>
          <w:rFonts w:eastAsia="Calibri"/>
          <w:lang w:eastAsia="en-US"/>
        </w:rPr>
      </w:pPr>
      <w:r w:rsidRPr="00172972">
        <w:rPr>
          <w:rFonts w:eastAsia="Calibri"/>
          <w:b/>
          <w:bCs/>
          <w:lang w:eastAsia="en-US"/>
        </w:rPr>
        <w:t>a)</w:t>
      </w:r>
      <w:r w:rsidRPr="00172972">
        <w:rPr>
          <w:rFonts w:eastAsia="Calibri"/>
          <w:lang w:eastAsia="en-US"/>
        </w:rPr>
        <w:t xml:space="preserve"> Travailler beaucoup. </w:t>
      </w:r>
      <w:r w:rsidRPr="00172972">
        <w:rPr>
          <w:rFonts w:eastAsia="Calibri"/>
          <w:b/>
          <w:bCs/>
          <w:lang w:eastAsia="en-US"/>
        </w:rPr>
        <w:t>b)</w:t>
      </w:r>
      <w:r w:rsidRPr="00172972">
        <w:rPr>
          <w:rFonts w:eastAsia="Calibri"/>
          <w:lang w:eastAsia="en-US"/>
        </w:rPr>
        <w:t xml:space="preserve"> travailler 24h /24h. </w:t>
      </w:r>
      <w:r w:rsidRPr="00172972">
        <w:rPr>
          <w:rFonts w:eastAsia="Calibri"/>
          <w:b/>
          <w:bCs/>
          <w:lang w:eastAsia="en-US"/>
        </w:rPr>
        <w:t>c)</w:t>
      </w:r>
      <w:r w:rsidRPr="00172972">
        <w:rPr>
          <w:rFonts w:eastAsia="Calibri"/>
          <w:lang w:eastAsia="en-US"/>
        </w:rPr>
        <w:t xml:space="preserve"> On ne sait pas.</w:t>
      </w:r>
    </w:p>
    <w:p w14:paraId="6598DCA1" w14:textId="77777777" w:rsidR="00172972" w:rsidRPr="00172972" w:rsidRDefault="00172972" w:rsidP="00172972">
      <w:pPr>
        <w:widowControl w:val="0"/>
        <w:autoSpaceDE w:val="0"/>
        <w:autoSpaceDN w:val="0"/>
        <w:adjustRightInd w:val="0"/>
        <w:spacing w:line="276" w:lineRule="auto"/>
        <w:rPr>
          <w:rFonts w:eastAsia="Calibri"/>
          <w:lang w:eastAsia="en-US"/>
        </w:rPr>
      </w:pPr>
    </w:p>
    <w:p w14:paraId="298F6744" w14:textId="77777777" w:rsidR="00172972" w:rsidRDefault="00172972" w:rsidP="00172972">
      <w:pPr>
        <w:widowControl w:val="0"/>
        <w:autoSpaceDE w:val="0"/>
        <w:autoSpaceDN w:val="0"/>
        <w:adjustRightInd w:val="0"/>
        <w:spacing w:line="276" w:lineRule="auto"/>
        <w:rPr>
          <w:bCs/>
          <w:color w:val="000000"/>
          <w:spacing w:val="-4"/>
          <w:lang w:eastAsia="ru-RU"/>
        </w:rPr>
      </w:pPr>
      <w:r w:rsidRPr="00172972">
        <w:rPr>
          <w:rFonts w:eastAsia="Calibri"/>
          <w:b/>
          <w:bCs/>
          <w:lang w:eastAsia="en-US"/>
        </w:rPr>
        <w:t>6.</w:t>
      </w:r>
      <w:r w:rsidRPr="00172972">
        <w:rPr>
          <w:rFonts w:eastAsia="Calibri"/>
          <w:lang w:eastAsia="en-US"/>
        </w:rPr>
        <w:t xml:space="preserve"> </w:t>
      </w:r>
      <w:r w:rsidRPr="00172972">
        <w:rPr>
          <w:bCs/>
          <w:color w:val="000000"/>
          <w:spacing w:val="-4"/>
          <w:lang w:eastAsia="ru-RU"/>
        </w:rPr>
        <w:t xml:space="preserve">Quelle est la fonction de Sylvia Benson à Euro Disney ? </w:t>
      </w:r>
    </w:p>
    <w:p w14:paraId="27483A4D" w14:textId="77777777" w:rsidR="0013671F" w:rsidRDefault="00172972" w:rsidP="00172972">
      <w:pPr>
        <w:widowControl w:val="0"/>
        <w:autoSpaceDE w:val="0"/>
        <w:autoSpaceDN w:val="0"/>
        <w:adjustRightInd w:val="0"/>
        <w:spacing w:line="276" w:lineRule="auto"/>
        <w:rPr>
          <w:lang w:eastAsia="ru-RU"/>
        </w:rPr>
      </w:pPr>
      <w:r w:rsidRPr="00172972">
        <w:rPr>
          <w:b/>
          <w:color w:val="000000"/>
          <w:spacing w:val="-4"/>
          <w:lang w:eastAsia="ru-RU"/>
        </w:rPr>
        <w:t>a)</w:t>
      </w:r>
      <w:r w:rsidRPr="00172972">
        <w:rPr>
          <w:bCs/>
          <w:color w:val="000000"/>
          <w:spacing w:val="-4"/>
          <w:lang w:eastAsia="ru-RU"/>
        </w:rPr>
        <w:t xml:space="preserve"> </w:t>
      </w:r>
      <w:r w:rsidRPr="00172972">
        <w:rPr>
          <w:lang w:eastAsia="ru-RU"/>
        </w:rPr>
        <w:t xml:space="preserve">Directrice générale adjointe, chargée du Développement et des Relations extérieures au Parc Eurodisney. </w:t>
      </w:r>
      <w:r w:rsidRPr="00172972">
        <w:rPr>
          <w:b/>
          <w:bCs/>
          <w:lang w:eastAsia="ru-RU"/>
        </w:rPr>
        <w:t>b)</w:t>
      </w:r>
      <w:r w:rsidRPr="00172972">
        <w:rPr>
          <w:lang w:eastAsia="ru-RU"/>
        </w:rPr>
        <w:t xml:space="preserve"> Journaliste. </w:t>
      </w:r>
    </w:p>
    <w:p w14:paraId="3454EFEB" w14:textId="5C904F8A" w:rsidR="00172972" w:rsidRPr="00172972" w:rsidRDefault="00172972" w:rsidP="00172972">
      <w:pPr>
        <w:widowControl w:val="0"/>
        <w:autoSpaceDE w:val="0"/>
        <w:autoSpaceDN w:val="0"/>
        <w:adjustRightInd w:val="0"/>
        <w:spacing w:line="276" w:lineRule="auto"/>
        <w:rPr>
          <w:lang w:eastAsia="ru-RU"/>
        </w:rPr>
      </w:pPr>
      <w:r w:rsidRPr="00172972">
        <w:rPr>
          <w:b/>
          <w:bCs/>
          <w:lang w:eastAsia="ru-RU"/>
        </w:rPr>
        <w:t>c)</w:t>
      </w:r>
      <w:r w:rsidRPr="00172972">
        <w:rPr>
          <w:lang w:eastAsia="ru-RU"/>
        </w:rPr>
        <w:t xml:space="preserve"> On ne sait pas.</w:t>
      </w:r>
    </w:p>
    <w:p w14:paraId="3984E5A2" w14:textId="18F1554C" w:rsidR="00172972" w:rsidRDefault="00172972" w:rsidP="00172972">
      <w:pPr>
        <w:widowControl w:val="0"/>
        <w:autoSpaceDE w:val="0"/>
        <w:autoSpaceDN w:val="0"/>
        <w:adjustRightInd w:val="0"/>
        <w:spacing w:line="276" w:lineRule="auto"/>
        <w:rPr>
          <w:lang w:eastAsia="ru-RU"/>
        </w:rPr>
      </w:pPr>
    </w:p>
    <w:p w14:paraId="7D61F65C" w14:textId="323518A4" w:rsidR="0013671F" w:rsidRDefault="0013671F" w:rsidP="00172972">
      <w:pPr>
        <w:widowControl w:val="0"/>
        <w:autoSpaceDE w:val="0"/>
        <w:autoSpaceDN w:val="0"/>
        <w:adjustRightInd w:val="0"/>
        <w:spacing w:line="276" w:lineRule="auto"/>
        <w:rPr>
          <w:lang w:eastAsia="ru-RU"/>
        </w:rPr>
      </w:pPr>
    </w:p>
    <w:p w14:paraId="39FF10BD" w14:textId="77777777" w:rsidR="0013671F" w:rsidRPr="00172972" w:rsidRDefault="0013671F" w:rsidP="00172972">
      <w:pPr>
        <w:widowControl w:val="0"/>
        <w:autoSpaceDE w:val="0"/>
        <w:autoSpaceDN w:val="0"/>
        <w:adjustRightInd w:val="0"/>
        <w:spacing w:line="276" w:lineRule="auto"/>
        <w:rPr>
          <w:lang w:eastAsia="ru-RU"/>
        </w:rPr>
      </w:pPr>
    </w:p>
    <w:p w14:paraId="371DCCFD" w14:textId="77777777" w:rsidR="00172972" w:rsidRDefault="00172972" w:rsidP="00172972">
      <w:pPr>
        <w:widowControl w:val="0"/>
        <w:autoSpaceDE w:val="0"/>
        <w:autoSpaceDN w:val="0"/>
        <w:adjustRightInd w:val="0"/>
        <w:spacing w:line="276" w:lineRule="auto"/>
        <w:rPr>
          <w:lang w:eastAsia="ru-RU"/>
        </w:rPr>
      </w:pPr>
      <w:r w:rsidRPr="00172972">
        <w:rPr>
          <w:b/>
          <w:bCs/>
          <w:lang w:eastAsia="ru-RU"/>
        </w:rPr>
        <w:lastRenderedPageBreak/>
        <w:t>7.</w:t>
      </w:r>
      <w:r w:rsidRPr="00172972">
        <w:rPr>
          <w:lang w:eastAsia="ru-RU"/>
        </w:rPr>
        <w:t xml:space="preserve"> Les équipes sont ... </w:t>
      </w:r>
    </w:p>
    <w:p w14:paraId="3A6A5AD5" w14:textId="01D7BC6D" w:rsidR="00172972" w:rsidRPr="00172972" w:rsidRDefault="00172972" w:rsidP="00172972">
      <w:pPr>
        <w:widowControl w:val="0"/>
        <w:autoSpaceDE w:val="0"/>
        <w:autoSpaceDN w:val="0"/>
        <w:adjustRightInd w:val="0"/>
        <w:spacing w:line="276" w:lineRule="auto"/>
        <w:rPr>
          <w:lang w:eastAsia="ru-RU"/>
        </w:rPr>
      </w:pPr>
      <w:r w:rsidRPr="00172972">
        <w:rPr>
          <w:b/>
          <w:bCs/>
          <w:lang w:eastAsia="ru-RU"/>
        </w:rPr>
        <w:t>a)</w:t>
      </w:r>
      <w:r w:rsidRPr="00172972">
        <w:rPr>
          <w:lang w:eastAsia="ru-RU"/>
        </w:rPr>
        <w:t xml:space="preserve"> motivées et mobilisées. </w:t>
      </w:r>
      <w:r w:rsidRPr="00172972">
        <w:rPr>
          <w:b/>
          <w:bCs/>
          <w:lang w:eastAsia="ru-RU"/>
        </w:rPr>
        <w:t>b)</w:t>
      </w:r>
      <w:r w:rsidRPr="00172972">
        <w:rPr>
          <w:lang w:eastAsia="ru-RU"/>
        </w:rPr>
        <w:t xml:space="preserve"> fortes et dynamiques. </w:t>
      </w:r>
      <w:r w:rsidRPr="00172972">
        <w:rPr>
          <w:b/>
          <w:bCs/>
          <w:lang w:eastAsia="ru-RU"/>
        </w:rPr>
        <w:t>c)</w:t>
      </w:r>
      <w:r w:rsidRPr="00172972">
        <w:rPr>
          <w:lang w:eastAsia="ru-RU"/>
        </w:rPr>
        <w:t xml:space="preserve"> nombreuses.</w:t>
      </w:r>
    </w:p>
    <w:p w14:paraId="1D2B7533" w14:textId="77777777" w:rsidR="00172972" w:rsidRPr="00172972" w:rsidRDefault="00172972" w:rsidP="00172972">
      <w:pPr>
        <w:widowControl w:val="0"/>
        <w:autoSpaceDE w:val="0"/>
        <w:autoSpaceDN w:val="0"/>
        <w:adjustRightInd w:val="0"/>
        <w:spacing w:line="276" w:lineRule="auto"/>
        <w:rPr>
          <w:lang w:eastAsia="ru-RU"/>
        </w:rPr>
      </w:pPr>
    </w:p>
    <w:p w14:paraId="7E8AE60F" w14:textId="77777777" w:rsidR="00172972" w:rsidRDefault="00172972" w:rsidP="00172972">
      <w:pPr>
        <w:widowControl w:val="0"/>
        <w:autoSpaceDE w:val="0"/>
        <w:autoSpaceDN w:val="0"/>
        <w:adjustRightInd w:val="0"/>
        <w:spacing w:line="276" w:lineRule="auto"/>
        <w:rPr>
          <w:lang w:eastAsia="ru-RU"/>
        </w:rPr>
      </w:pPr>
      <w:r w:rsidRPr="00172972">
        <w:rPr>
          <w:b/>
          <w:bCs/>
          <w:lang w:eastAsia="ru-RU"/>
        </w:rPr>
        <w:t>8.</w:t>
      </w:r>
      <w:r w:rsidRPr="00172972">
        <w:rPr>
          <w:lang w:eastAsia="ru-RU"/>
        </w:rPr>
        <w:t xml:space="preserve"> Les enfants travaillent aussi au parc. </w:t>
      </w:r>
    </w:p>
    <w:p w14:paraId="273BD482" w14:textId="0D4DD902" w:rsidR="00172972" w:rsidRPr="00172972" w:rsidRDefault="00172972" w:rsidP="00172972">
      <w:pPr>
        <w:widowControl w:val="0"/>
        <w:autoSpaceDE w:val="0"/>
        <w:autoSpaceDN w:val="0"/>
        <w:adjustRightInd w:val="0"/>
        <w:spacing w:line="276" w:lineRule="auto"/>
        <w:rPr>
          <w:lang w:eastAsia="ru-RU"/>
        </w:rPr>
      </w:pPr>
      <w:r w:rsidRPr="00172972">
        <w:rPr>
          <w:b/>
          <w:bCs/>
          <w:lang w:eastAsia="ru-RU"/>
        </w:rPr>
        <w:t>a)</w:t>
      </w:r>
      <w:r w:rsidRPr="00172972">
        <w:rPr>
          <w:lang w:eastAsia="ru-RU"/>
        </w:rPr>
        <w:t xml:space="preserve"> Oui. b) On ne sait pas. </w:t>
      </w:r>
      <w:r w:rsidRPr="00172972">
        <w:rPr>
          <w:b/>
          <w:bCs/>
          <w:lang w:eastAsia="ru-RU"/>
        </w:rPr>
        <w:t>c)</w:t>
      </w:r>
      <w:r w:rsidRPr="00172972">
        <w:rPr>
          <w:lang w:eastAsia="ru-RU"/>
        </w:rPr>
        <w:t xml:space="preserve"> Non.</w:t>
      </w:r>
    </w:p>
    <w:p w14:paraId="3D5454CC" w14:textId="77777777" w:rsidR="00172972" w:rsidRPr="00172972" w:rsidRDefault="00172972" w:rsidP="00172972">
      <w:pPr>
        <w:spacing w:line="276" w:lineRule="auto"/>
        <w:rPr>
          <w:lang w:eastAsia="uk-UA"/>
        </w:rPr>
      </w:pPr>
    </w:p>
    <w:p w14:paraId="31EC682D" w14:textId="77777777" w:rsidR="00172972" w:rsidRDefault="00172972" w:rsidP="00172972">
      <w:pPr>
        <w:spacing w:line="276" w:lineRule="auto"/>
        <w:rPr>
          <w:lang w:eastAsia="uk-UA"/>
        </w:rPr>
      </w:pPr>
      <w:r w:rsidRPr="00172972">
        <w:rPr>
          <w:b/>
          <w:bCs/>
          <w:lang w:eastAsia="uk-UA"/>
        </w:rPr>
        <w:t>9.</w:t>
      </w:r>
      <w:r w:rsidRPr="00172972">
        <w:rPr>
          <w:lang w:eastAsia="uk-UA"/>
        </w:rPr>
        <w:t xml:space="preserve"> Quels sont les deux événements politiques évoqués ? </w:t>
      </w:r>
    </w:p>
    <w:p w14:paraId="4D643EBF" w14:textId="77777777" w:rsidR="00172972" w:rsidRDefault="00172972" w:rsidP="00172972">
      <w:pPr>
        <w:spacing w:line="276" w:lineRule="auto"/>
        <w:rPr>
          <w:rFonts w:eastAsia="Calibri"/>
          <w:lang w:eastAsia="en-US"/>
        </w:rPr>
      </w:pPr>
      <w:r w:rsidRPr="00172972">
        <w:rPr>
          <w:b/>
          <w:bCs/>
          <w:lang w:eastAsia="uk-UA"/>
        </w:rPr>
        <w:t>a)</w:t>
      </w:r>
      <w:r w:rsidRPr="00172972">
        <w:rPr>
          <w:lang w:eastAsia="uk-UA"/>
        </w:rPr>
        <w:t xml:space="preserve"> La révolution et la guerre.</w:t>
      </w:r>
      <w:r>
        <w:rPr>
          <w:lang w:val="uk-UA" w:eastAsia="uk-UA"/>
        </w:rPr>
        <w:t xml:space="preserve"> </w:t>
      </w:r>
      <w:r w:rsidRPr="00172972">
        <w:rPr>
          <w:b/>
          <w:bCs/>
          <w:lang w:eastAsia="uk-UA"/>
        </w:rPr>
        <w:t>b)</w:t>
      </w:r>
      <w:r w:rsidRPr="00172972">
        <w:rPr>
          <w:lang w:eastAsia="uk-UA"/>
        </w:rPr>
        <w:t xml:space="preserve"> </w:t>
      </w:r>
      <w:r w:rsidRPr="00172972">
        <w:rPr>
          <w:rFonts w:eastAsia="Calibri"/>
          <w:lang w:eastAsia="en-US"/>
        </w:rPr>
        <w:t xml:space="preserve">La guerre du </w:t>
      </w:r>
      <w:proofErr w:type="spellStart"/>
      <w:r w:rsidRPr="00172972">
        <w:rPr>
          <w:rFonts w:eastAsia="Calibri"/>
          <w:lang w:eastAsia="en-US"/>
        </w:rPr>
        <w:t>Golf</w:t>
      </w:r>
      <w:proofErr w:type="spellEnd"/>
      <w:r w:rsidRPr="00172972">
        <w:rPr>
          <w:rFonts w:eastAsia="Calibri"/>
          <w:lang w:eastAsia="en-US"/>
        </w:rPr>
        <w:t xml:space="preserve"> et l’effondrement des Tours jumelles </w:t>
      </w:r>
    </w:p>
    <w:p w14:paraId="7DD17473" w14:textId="104357A6" w:rsidR="00172972" w:rsidRPr="00172972" w:rsidRDefault="00172972" w:rsidP="00172972">
      <w:pPr>
        <w:spacing w:line="276" w:lineRule="auto"/>
        <w:rPr>
          <w:lang w:eastAsia="uk-UA"/>
        </w:rPr>
      </w:pPr>
      <w:r w:rsidRPr="00172972">
        <w:rPr>
          <w:rFonts w:eastAsia="Calibri"/>
          <w:lang w:eastAsia="en-US"/>
        </w:rPr>
        <w:t>(11 septembre 2001).</w:t>
      </w:r>
      <w:r>
        <w:rPr>
          <w:rFonts w:eastAsia="Calibri"/>
          <w:lang w:val="uk-UA" w:eastAsia="en-US"/>
        </w:rPr>
        <w:t xml:space="preserve">       </w:t>
      </w:r>
      <w:r w:rsidRPr="00172972">
        <w:rPr>
          <w:rFonts w:eastAsia="Calibri"/>
          <w:b/>
          <w:bCs/>
          <w:lang w:eastAsia="en-US"/>
        </w:rPr>
        <w:t>c)</w:t>
      </w:r>
      <w:r w:rsidRPr="00172972">
        <w:rPr>
          <w:rFonts w:eastAsia="Calibri"/>
          <w:lang w:eastAsia="en-US"/>
        </w:rPr>
        <w:t xml:space="preserve"> L’olympiade et </w:t>
      </w:r>
      <w:r w:rsidRPr="00172972">
        <w:rPr>
          <w:lang w:eastAsia="uk-UA"/>
        </w:rPr>
        <w:t>la guerre.</w:t>
      </w:r>
    </w:p>
    <w:p w14:paraId="5BB3C310" w14:textId="77777777" w:rsidR="0013671F" w:rsidRDefault="0013671F" w:rsidP="00172972">
      <w:pPr>
        <w:spacing w:line="276" w:lineRule="auto"/>
        <w:rPr>
          <w:b/>
          <w:bCs/>
          <w:lang w:eastAsia="uk-UA"/>
        </w:rPr>
      </w:pPr>
    </w:p>
    <w:p w14:paraId="71083CF7" w14:textId="0931EF3E" w:rsidR="00172972" w:rsidRDefault="00172972" w:rsidP="00172972">
      <w:pPr>
        <w:spacing w:line="276" w:lineRule="auto"/>
        <w:rPr>
          <w:rFonts w:eastAsia="Calibri"/>
          <w:lang w:eastAsia="en-US"/>
        </w:rPr>
      </w:pPr>
      <w:r w:rsidRPr="00172972">
        <w:rPr>
          <w:b/>
          <w:bCs/>
          <w:lang w:eastAsia="uk-UA"/>
        </w:rPr>
        <w:t>10.</w:t>
      </w:r>
      <w:r w:rsidRPr="00172972">
        <w:rPr>
          <w:lang w:eastAsia="uk-UA"/>
        </w:rPr>
        <w:t xml:space="preserve"> </w:t>
      </w:r>
      <w:r w:rsidRPr="00172972">
        <w:rPr>
          <w:rFonts w:eastAsia="Calibri"/>
          <w:lang w:eastAsia="en-US"/>
        </w:rPr>
        <w:t xml:space="preserve">En 2006, le parc a augmenté son chiffre d’affaire de ... </w:t>
      </w:r>
    </w:p>
    <w:p w14:paraId="676D655F" w14:textId="028630BC" w:rsidR="00172972" w:rsidRPr="00172972" w:rsidRDefault="00172972" w:rsidP="00172972">
      <w:pPr>
        <w:spacing w:line="276" w:lineRule="auto"/>
        <w:rPr>
          <w:rFonts w:eastAsia="Calibri"/>
          <w:lang w:eastAsia="en-US"/>
        </w:rPr>
      </w:pPr>
      <w:r w:rsidRPr="00172972">
        <w:rPr>
          <w:rFonts w:eastAsia="Calibri"/>
          <w:b/>
          <w:bCs/>
          <w:lang w:eastAsia="en-US"/>
        </w:rPr>
        <w:t>a)</w:t>
      </w:r>
      <w:r w:rsidRPr="00172972">
        <w:rPr>
          <w:rFonts w:eastAsia="Calibri"/>
          <w:lang w:eastAsia="en-US"/>
        </w:rPr>
        <w:t xml:space="preserve"> 6%. </w:t>
      </w:r>
      <w:r w:rsidRPr="00172972">
        <w:rPr>
          <w:rFonts w:eastAsia="Calibri"/>
          <w:b/>
          <w:bCs/>
          <w:lang w:eastAsia="en-US"/>
        </w:rPr>
        <w:t>b)</w:t>
      </w:r>
      <w:r w:rsidRPr="00172972">
        <w:rPr>
          <w:rFonts w:eastAsia="Calibri"/>
          <w:lang w:eastAsia="en-US"/>
        </w:rPr>
        <w:t xml:space="preserve"> 7 %. </w:t>
      </w:r>
      <w:r w:rsidRPr="00172972">
        <w:rPr>
          <w:rFonts w:eastAsia="Calibri"/>
          <w:b/>
          <w:bCs/>
          <w:lang w:eastAsia="en-US"/>
        </w:rPr>
        <w:t>c)</w:t>
      </w:r>
      <w:r w:rsidRPr="00172972">
        <w:rPr>
          <w:rFonts w:eastAsia="Calibri"/>
          <w:lang w:eastAsia="en-US"/>
        </w:rPr>
        <w:t xml:space="preserve"> 16 %.</w:t>
      </w:r>
    </w:p>
    <w:p w14:paraId="75DB9217" w14:textId="77777777" w:rsidR="00172972" w:rsidRDefault="00172972" w:rsidP="00172972">
      <w:pPr>
        <w:rPr>
          <w:b/>
          <w:color w:val="404040" w:themeColor="text1" w:themeTint="BF"/>
        </w:rPr>
        <w:sectPr w:rsidR="00172972" w:rsidSect="00172972">
          <w:type w:val="continuous"/>
          <w:pgSz w:w="11906" w:h="16838"/>
          <w:pgMar w:top="850" w:right="850" w:bottom="850" w:left="1417" w:header="708" w:footer="708" w:gutter="0"/>
          <w:cols w:num="2" w:space="708"/>
          <w:docGrid w:linePitch="360"/>
        </w:sectPr>
      </w:pPr>
    </w:p>
    <w:p w14:paraId="4E1A143F" w14:textId="1377CC0C" w:rsidR="007F7B2C" w:rsidRPr="00DF1698" w:rsidRDefault="007F7B2C" w:rsidP="00172972">
      <w:pPr>
        <w:rPr>
          <w:b/>
          <w:color w:val="404040" w:themeColor="text1" w:themeTint="BF"/>
        </w:rPr>
      </w:pPr>
    </w:p>
    <w:p w14:paraId="59878DC0" w14:textId="77777777" w:rsidR="007F7B2C" w:rsidRDefault="007F7B2C" w:rsidP="001A0FCB">
      <w:pPr>
        <w:jc w:val="center"/>
        <w:rPr>
          <w:b/>
          <w:color w:val="404040" w:themeColor="text1" w:themeTint="BF"/>
          <w:lang w:val="fr-BE"/>
        </w:rPr>
      </w:pPr>
    </w:p>
    <w:p w14:paraId="4055E8EC" w14:textId="77777777" w:rsidR="007F7B2C" w:rsidRDefault="007F7B2C" w:rsidP="001A0FCB">
      <w:pPr>
        <w:jc w:val="center"/>
        <w:rPr>
          <w:b/>
          <w:color w:val="404040" w:themeColor="text1" w:themeTint="BF"/>
          <w:lang w:val="fr-BE"/>
        </w:rPr>
      </w:pPr>
    </w:p>
    <w:p w14:paraId="3AD58E56" w14:textId="77777777" w:rsidR="007F7B2C" w:rsidRDefault="007F7B2C" w:rsidP="001A0FCB">
      <w:pPr>
        <w:jc w:val="center"/>
        <w:rPr>
          <w:b/>
          <w:color w:val="404040" w:themeColor="text1" w:themeTint="BF"/>
          <w:lang w:val="fr-BE"/>
        </w:rPr>
      </w:pPr>
    </w:p>
    <w:p w14:paraId="2DC24299" w14:textId="77777777" w:rsidR="007F7B2C" w:rsidRDefault="007F7B2C" w:rsidP="001A0FCB">
      <w:pPr>
        <w:jc w:val="center"/>
        <w:rPr>
          <w:b/>
          <w:color w:val="404040" w:themeColor="text1" w:themeTint="BF"/>
          <w:lang w:val="fr-BE"/>
        </w:rPr>
      </w:pPr>
    </w:p>
    <w:p w14:paraId="1081BAC1" w14:textId="77777777" w:rsidR="007F7B2C" w:rsidRDefault="007F7B2C" w:rsidP="001A0FCB">
      <w:pPr>
        <w:jc w:val="center"/>
        <w:rPr>
          <w:b/>
          <w:color w:val="404040" w:themeColor="text1" w:themeTint="BF"/>
          <w:lang w:val="fr-BE"/>
        </w:rPr>
      </w:pPr>
    </w:p>
    <w:p w14:paraId="5BE6496A" w14:textId="77777777" w:rsidR="007F7B2C" w:rsidRDefault="007F7B2C" w:rsidP="001A0FCB">
      <w:pPr>
        <w:jc w:val="center"/>
        <w:rPr>
          <w:b/>
          <w:color w:val="404040" w:themeColor="text1" w:themeTint="BF"/>
          <w:lang w:val="fr-BE"/>
        </w:rPr>
      </w:pPr>
    </w:p>
    <w:p w14:paraId="2C9B5667" w14:textId="77777777" w:rsidR="007F7B2C" w:rsidRDefault="007F7B2C" w:rsidP="001A0FCB">
      <w:pPr>
        <w:jc w:val="center"/>
        <w:rPr>
          <w:b/>
          <w:color w:val="404040" w:themeColor="text1" w:themeTint="BF"/>
          <w:lang w:val="fr-BE"/>
        </w:rPr>
      </w:pPr>
    </w:p>
    <w:p w14:paraId="5E4E80A9" w14:textId="77777777" w:rsidR="007F7B2C" w:rsidRDefault="007F7B2C" w:rsidP="001A0FCB">
      <w:pPr>
        <w:jc w:val="center"/>
        <w:rPr>
          <w:b/>
          <w:color w:val="404040" w:themeColor="text1" w:themeTint="BF"/>
          <w:lang w:val="fr-BE"/>
        </w:rPr>
      </w:pPr>
    </w:p>
    <w:p w14:paraId="04AACC08" w14:textId="77777777" w:rsidR="007F7B2C" w:rsidRDefault="007F7B2C" w:rsidP="001A0FCB">
      <w:pPr>
        <w:jc w:val="center"/>
        <w:rPr>
          <w:b/>
          <w:color w:val="404040" w:themeColor="text1" w:themeTint="BF"/>
          <w:lang w:val="fr-BE"/>
        </w:rPr>
      </w:pPr>
    </w:p>
    <w:p w14:paraId="27621351" w14:textId="77777777" w:rsidR="007F7B2C" w:rsidRDefault="007F7B2C" w:rsidP="001A0FCB">
      <w:pPr>
        <w:jc w:val="center"/>
        <w:rPr>
          <w:b/>
          <w:color w:val="404040" w:themeColor="text1" w:themeTint="BF"/>
          <w:lang w:val="fr-BE"/>
        </w:rPr>
      </w:pPr>
    </w:p>
    <w:p w14:paraId="788BDE0B" w14:textId="77777777" w:rsidR="007F7B2C" w:rsidRDefault="007F7B2C" w:rsidP="001A0FCB">
      <w:pPr>
        <w:jc w:val="center"/>
        <w:rPr>
          <w:b/>
          <w:color w:val="404040" w:themeColor="text1" w:themeTint="BF"/>
          <w:lang w:val="fr-BE"/>
        </w:rPr>
      </w:pPr>
    </w:p>
    <w:p w14:paraId="28D2411C" w14:textId="77777777" w:rsidR="007F7B2C" w:rsidRDefault="007F7B2C" w:rsidP="001A0FCB">
      <w:pPr>
        <w:jc w:val="center"/>
        <w:rPr>
          <w:b/>
          <w:color w:val="404040" w:themeColor="text1" w:themeTint="BF"/>
          <w:lang w:val="fr-BE"/>
        </w:rPr>
      </w:pPr>
    </w:p>
    <w:p w14:paraId="2518A56B" w14:textId="77777777" w:rsidR="007F7B2C" w:rsidRDefault="007F7B2C" w:rsidP="001A0FCB">
      <w:pPr>
        <w:jc w:val="center"/>
        <w:rPr>
          <w:b/>
          <w:color w:val="404040" w:themeColor="text1" w:themeTint="BF"/>
          <w:lang w:val="fr-BE"/>
        </w:rPr>
      </w:pPr>
    </w:p>
    <w:p w14:paraId="3D8EAFF8" w14:textId="5864194D" w:rsidR="007F7B2C" w:rsidRDefault="007F7B2C" w:rsidP="001A0FCB">
      <w:pPr>
        <w:jc w:val="center"/>
        <w:rPr>
          <w:b/>
          <w:color w:val="404040" w:themeColor="text1" w:themeTint="BF"/>
          <w:lang w:val="fr-BE"/>
        </w:rPr>
      </w:pPr>
    </w:p>
    <w:p w14:paraId="132B876D" w14:textId="77777777" w:rsidR="00DF1698" w:rsidRDefault="00DF1698" w:rsidP="001A0FCB">
      <w:pPr>
        <w:jc w:val="center"/>
        <w:rPr>
          <w:b/>
          <w:color w:val="404040" w:themeColor="text1" w:themeTint="BF"/>
          <w:lang w:val="fr-BE"/>
        </w:rPr>
      </w:pPr>
    </w:p>
    <w:p w14:paraId="26019C7B" w14:textId="77777777" w:rsidR="007F7B2C" w:rsidRDefault="007F7B2C" w:rsidP="001A0FCB">
      <w:pPr>
        <w:jc w:val="center"/>
        <w:rPr>
          <w:b/>
          <w:color w:val="404040" w:themeColor="text1" w:themeTint="BF"/>
          <w:lang w:val="fr-BE"/>
        </w:rPr>
      </w:pPr>
    </w:p>
    <w:p w14:paraId="6727B635" w14:textId="77777777" w:rsidR="0013671F" w:rsidRDefault="0013671F" w:rsidP="007F7B2C">
      <w:pPr>
        <w:pStyle w:val="Title"/>
        <w:rPr>
          <w:caps/>
          <w:color w:val="0070C0"/>
          <w:lang w:val="uk-UA"/>
        </w:rPr>
      </w:pPr>
    </w:p>
    <w:p w14:paraId="265C7511" w14:textId="77777777" w:rsidR="0013671F" w:rsidRDefault="0013671F" w:rsidP="007F7B2C">
      <w:pPr>
        <w:pStyle w:val="Title"/>
        <w:rPr>
          <w:caps/>
          <w:color w:val="0070C0"/>
          <w:lang w:val="uk-UA"/>
        </w:rPr>
      </w:pPr>
    </w:p>
    <w:p w14:paraId="6221B463" w14:textId="77777777" w:rsidR="0013671F" w:rsidRDefault="0013671F" w:rsidP="007F7B2C">
      <w:pPr>
        <w:pStyle w:val="Title"/>
        <w:rPr>
          <w:caps/>
          <w:color w:val="0070C0"/>
          <w:lang w:val="uk-UA"/>
        </w:rPr>
      </w:pPr>
    </w:p>
    <w:p w14:paraId="4B468F3B" w14:textId="77777777" w:rsidR="0013671F" w:rsidRDefault="0013671F" w:rsidP="007F7B2C">
      <w:pPr>
        <w:pStyle w:val="Title"/>
        <w:rPr>
          <w:caps/>
          <w:color w:val="0070C0"/>
          <w:lang w:val="uk-UA"/>
        </w:rPr>
      </w:pPr>
    </w:p>
    <w:p w14:paraId="0DDE9B9B" w14:textId="77777777" w:rsidR="0013671F" w:rsidRDefault="0013671F" w:rsidP="007F7B2C">
      <w:pPr>
        <w:pStyle w:val="Title"/>
        <w:rPr>
          <w:caps/>
          <w:color w:val="0070C0"/>
          <w:lang w:val="uk-UA"/>
        </w:rPr>
      </w:pPr>
    </w:p>
    <w:p w14:paraId="2C384CBB" w14:textId="77777777" w:rsidR="0013671F" w:rsidRDefault="0013671F" w:rsidP="007F7B2C">
      <w:pPr>
        <w:pStyle w:val="Title"/>
        <w:rPr>
          <w:caps/>
          <w:color w:val="0070C0"/>
          <w:lang w:val="uk-UA"/>
        </w:rPr>
      </w:pPr>
    </w:p>
    <w:p w14:paraId="02739A63" w14:textId="77777777" w:rsidR="0013671F" w:rsidRDefault="0013671F" w:rsidP="007F7B2C">
      <w:pPr>
        <w:pStyle w:val="Title"/>
        <w:rPr>
          <w:caps/>
          <w:color w:val="0070C0"/>
          <w:lang w:val="uk-UA"/>
        </w:rPr>
      </w:pPr>
    </w:p>
    <w:p w14:paraId="36016EB1" w14:textId="77777777" w:rsidR="0013671F" w:rsidRDefault="0013671F" w:rsidP="007F7B2C">
      <w:pPr>
        <w:pStyle w:val="Title"/>
        <w:rPr>
          <w:caps/>
          <w:color w:val="0070C0"/>
          <w:lang w:val="uk-UA"/>
        </w:rPr>
      </w:pPr>
    </w:p>
    <w:p w14:paraId="5665E6BA" w14:textId="77777777" w:rsidR="0013671F" w:rsidRDefault="0013671F" w:rsidP="007F7B2C">
      <w:pPr>
        <w:pStyle w:val="Title"/>
        <w:rPr>
          <w:caps/>
          <w:color w:val="0070C0"/>
          <w:lang w:val="uk-UA"/>
        </w:rPr>
      </w:pPr>
    </w:p>
    <w:p w14:paraId="2EBA5DFE" w14:textId="77777777" w:rsidR="0013671F" w:rsidRDefault="0013671F" w:rsidP="007F7B2C">
      <w:pPr>
        <w:pStyle w:val="Title"/>
        <w:rPr>
          <w:caps/>
          <w:color w:val="0070C0"/>
          <w:lang w:val="uk-UA"/>
        </w:rPr>
      </w:pPr>
    </w:p>
    <w:p w14:paraId="312C208B" w14:textId="77777777" w:rsidR="0013671F" w:rsidRDefault="0013671F" w:rsidP="007F7B2C">
      <w:pPr>
        <w:pStyle w:val="Title"/>
        <w:rPr>
          <w:caps/>
          <w:color w:val="0070C0"/>
          <w:lang w:val="uk-UA"/>
        </w:rPr>
      </w:pPr>
    </w:p>
    <w:p w14:paraId="016FB8F5" w14:textId="77777777" w:rsidR="0013671F" w:rsidRDefault="0013671F" w:rsidP="007F7B2C">
      <w:pPr>
        <w:pStyle w:val="Title"/>
        <w:rPr>
          <w:caps/>
          <w:color w:val="0070C0"/>
          <w:lang w:val="uk-UA"/>
        </w:rPr>
      </w:pPr>
    </w:p>
    <w:p w14:paraId="36B16B19" w14:textId="77777777" w:rsidR="0013671F" w:rsidRDefault="0013671F" w:rsidP="007F7B2C">
      <w:pPr>
        <w:pStyle w:val="Title"/>
        <w:rPr>
          <w:caps/>
          <w:color w:val="0070C0"/>
          <w:lang w:val="uk-UA"/>
        </w:rPr>
      </w:pPr>
    </w:p>
    <w:p w14:paraId="26D76425" w14:textId="77777777" w:rsidR="0013671F" w:rsidRDefault="0013671F" w:rsidP="007F7B2C">
      <w:pPr>
        <w:pStyle w:val="Title"/>
        <w:rPr>
          <w:caps/>
          <w:color w:val="0070C0"/>
          <w:lang w:val="uk-UA"/>
        </w:rPr>
      </w:pPr>
    </w:p>
    <w:p w14:paraId="480F9ADC" w14:textId="77777777" w:rsidR="0013671F" w:rsidRDefault="0013671F" w:rsidP="007F7B2C">
      <w:pPr>
        <w:pStyle w:val="Title"/>
        <w:rPr>
          <w:caps/>
          <w:color w:val="0070C0"/>
          <w:lang w:val="uk-UA"/>
        </w:rPr>
      </w:pPr>
    </w:p>
    <w:p w14:paraId="4634481B" w14:textId="77777777" w:rsidR="0013671F" w:rsidRDefault="0013671F" w:rsidP="007F7B2C">
      <w:pPr>
        <w:pStyle w:val="Title"/>
        <w:rPr>
          <w:caps/>
          <w:color w:val="0070C0"/>
          <w:lang w:val="uk-UA"/>
        </w:rPr>
      </w:pPr>
    </w:p>
    <w:p w14:paraId="652A6C11" w14:textId="77777777" w:rsidR="0013671F" w:rsidRDefault="0013671F" w:rsidP="007F7B2C">
      <w:pPr>
        <w:pStyle w:val="Title"/>
        <w:rPr>
          <w:caps/>
          <w:color w:val="0070C0"/>
          <w:lang w:val="uk-UA"/>
        </w:rPr>
      </w:pPr>
    </w:p>
    <w:p w14:paraId="0EA3104F" w14:textId="77777777" w:rsidR="0013671F" w:rsidRDefault="0013671F" w:rsidP="007F7B2C">
      <w:pPr>
        <w:pStyle w:val="Title"/>
        <w:rPr>
          <w:caps/>
          <w:color w:val="0070C0"/>
          <w:lang w:val="uk-UA"/>
        </w:rPr>
      </w:pPr>
    </w:p>
    <w:p w14:paraId="668DF652" w14:textId="77777777" w:rsidR="0013671F" w:rsidRDefault="0013671F" w:rsidP="007F7B2C">
      <w:pPr>
        <w:pStyle w:val="Title"/>
        <w:rPr>
          <w:caps/>
          <w:color w:val="0070C0"/>
          <w:lang w:val="uk-UA"/>
        </w:rPr>
      </w:pPr>
    </w:p>
    <w:p w14:paraId="1174F6A6" w14:textId="77777777" w:rsidR="0013671F" w:rsidRDefault="0013671F" w:rsidP="007F7B2C">
      <w:pPr>
        <w:pStyle w:val="Title"/>
        <w:rPr>
          <w:caps/>
          <w:color w:val="0070C0"/>
          <w:lang w:val="uk-UA"/>
        </w:rPr>
      </w:pPr>
    </w:p>
    <w:p w14:paraId="245B543A" w14:textId="77777777" w:rsidR="0013671F" w:rsidRDefault="0013671F" w:rsidP="007F7B2C">
      <w:pPr>
        <w:pStyle w:val="Title"/>
        <w:rPr>
          <w:caps/>
          <w:color w:val="0070C0"/>
          <w:lang w:val="uk-UA"/>
        </w:rPr>
      </w:pPr>
    </w:p>
    <w:p w14:paraId="45D3B95F" w14:textId="77777777" w:rsidR="0013671F" w:rsidRDefault="0013671F" w:rsidP="007F7B2C">
      <w:pPr>
        <w:pStyle w:val="Title"/>
        <w:rPr>
          <w:caps/>
          <w:color w:val="0070C0"/>
          <w:lang w:val="uk-UA"/>
        </w:rPr>
      </w:pPr>
    </w:p>
    <w:p w14:paraId="257EF0EB" w14:textId="77777777" w:rsidR="0013671F" w:rsidRDefault="0013671F" w:rsidP="007F7B2C">
      <w:pPr>
        <w:pStyle w:val="Title"/>
        <w:rPr>
          <w:caps/>
          <w:color w:val="0070C0"/>
          <w:lang w:val="uk-UA"/>
        </w:rPr>
      </w:pPr>
    </w:p>
    <w:p w14:paraId="26DCD6EE" w14:textId="667B5BD5" w:rsidR="007F7B2C" w:rsidRDefault="007F7B2C" w:rsidP="007F7B2C">
      <w:pPr>
        <w:pStyle w:val="Title"/>
        <w:rPr>
          <w:caps/>
          <w:color w:val="0070C0"/>
          <w:lang w:val="uk-UA"/>
        </w:rPr>
      </w:pPr>
      <w:r>
        <w:rPr>
          <w:caps/>
          <w:color w:val="0070C0"/>
          <w:lang w:val="uk-UA"/>
        </w:rPr>
        <w:lastRenderedPageBreak/>
        <w:t xml:space="preserve">читАННЯ </w:t>
      </w:r>
      <w:r>
        <w:rPr>
          <w:caps/>
          <w:color w:val="0070C0"/>
          <w:lang w:val="fr-BE"/>
        </w:rPr>
        <w:t>11</w:t>
      </w:r>
      <w:r w:rsidRPr="00CF265C">
        <w:rPr>
          <w:caps/>
          <w:color w:val="0070C0"/>
          <w:lang w:val="uk-UA"/>
        </w:rPr>
        <w:t xml:space="preserve"> клас</w:t>
      </w:r>
    </w:p>
    <w:p w14:paraId="012E1D70" w14:textId="77777777" w:rsidR="007F7B2C" w:rsidRPr="007C3794" w:rsidRDefault="007F7B2C" w:rsidP="007F7B2C">
      <w:pPr>
        <w:jc w:val="center"/>
        <w:rPr>
          <w:rFonts w:eastAsia="Arial Unicode MS"/>
          <w:b/>
          <w:bCs/>
          <w:lang w:val="fr-BE"/>
        </w:rPr>
      </w:pPr>
      <w:r w:rsidRPr="00AE46DB">
        <w:rPr>
          <w:b/>
          <w:bCs/>
        </w:rPr>
        <w:t xml:space="preserve">CLASSE DE </w:t>
      </w:r>
      <w:r>
        <w:rPr>
          <w:b/>
          <w:bCs/>
        </w:rPr>
        <w:t>11</w:t>
      </w:r>
      <w:r w:rsidRPr="00AE46DB">
        <w:rPr>
          <w:b/>
          <w:bCs/>
          <w:vertAlign w:val="superscript"/>
        </w:rPr>
        <w:t>ème</w:t>
      </w:r>
      <w:r w:rsidRPr="00AE46DB">
        <w:rPr>
          <w:b/>
          <w:bCs/>
        </w:rPr>
        <w:t xml:space="preserve"> — COMPR</w:t>
      </w:r>
      <w:r>
        <w:rPr>
          <w:b/>
          <w:bCs/>
        </w:rPr>
        <w:t xml:space="preserve">ÉHENSION </w:t>
      </w:r>
      <w:r w:rsidRPr="00AE46DB">
        <w:rPr>
          <w:b/>
          <w:bCs/>
        </w:rPr>
        <w:t>E</w:t>
      </w:r>
      <w:r>
        <w:rPr>
          <w:b/>
          <w:bCs/>
          <w:lang w:val="fr-BE"/>
        </w:rPr>
        <w:t>CRITE</w:t>
      </w:r>
    </w:p>
    <w:p w14:paraId="7338F21F" w14:textId="77777777" w:rsidR="001A0FCB" w:rsidRPr="001A0FCB" w:rsidRDefault="001A0FCB" w:rsidP="001A0FCB">
      <w:pPr>
        <w:jc w:val="center"/>
        <w:rPr>
          <w:b/>
          <w:color w:val="404040" w:themeColor="text1" w:themeTint="BF"/>
          <w:lang w:val="fr-BE"/>
        </w:rPr>
      </w:pPr>
    </w:p>
    <w:p w14:paraId="6AAD96CE" w14:textId="77777777" w:rsidR="001A0FCB" w:rsidRPr="007C3794" w:rsidRDefault="001A0FCB" w:rsidP="001A0FCB">
      <w:pPr>
        <w:jc w:val="center"/>
        <w:rPr>
          <w:b/>
          <w:color w:val="404040" w:themeColor="text1" w:themeTint="BF"/>
          <w:lang w:val="uk-UA"/>
        </w:rPr>
      </w:pPr>
      <w:r w:rsidRPr="007C3794">
        <w:rPr>
          <w:b/>
          <w:color w:val="404040" w:themeColor="text1" w:themeTint="BF"/>
          <w:lang w:val="uk-UA"/>
        </w:rPr>
        <w:t>«</w:t>
      </w:r>
      <w:r w:rsidRPr="007C3794">
        <w:rPr>
          <w:b/>
          <w:color w:val="404040" w:themeColor="text1" w:themeTint="BF"/>
        </w:rPr>
        <w:t>Les  rapports  des ados  à  la musique  actuelle</w:t>
      </w:r>
      <w:r w:rsidRPr="007C3794">
        <w:rPr>
          <w:b/>
          <w:color w:val="404040" w:themeColor="text1" w:themeTint="BF"/>
          <w:lang w:val="uk-UA"/>
        </w:rPr>
        <w:t>»</w:t>
      </w:r>
    </w:p>
    <w:p w14:paraId="207F4D4E" w14:textId="77777777" w:rsidR="001A0FCB" w:rsidRPr="007C3794" w:rsidRDefault="001A0FCB" w:rsidP="001A0FCB">
      <w:pPr>
        <w:rPr>
          <w:color w:val="595959" w:themeColor="text1" w:themeTint="A6"/>
        </w:rPr>
      </w:pPr>
    </w:p>
    <w:p w14:paraId="4EC57576" w14:textId="77777777" w:rsidR="001A0FCB" w:rsidRPr="007C3794" w:rsidRDefault="001A0FCB" w:rsidP="001A0FCB">
      <w:pPr>
        <w:rPr>
          <w:color w:val="595959" w:themeColor="text1" w:themeTint="A6"/>
        </w:rPr>
      </w:pPr>
      <w:r w:rsidRPr="007C3794">
        <w:rPr>
          <w:color w:val="595959" w:themeColor="text1" w:themeTint="A6"/>
        </w:rPr>
        <w:t>La place de la musique  chez des jeunes est un phénomène que l’on ne peut pas ignorer. A l’occasion de notre rencontre, le thème des musiques populaires est pour nous le moyen de montrer le caractère indissociable* de la musique dans la vie des jeunes. C’est aussi une tentative de comprendre mieux la « culture jeune ».</w:t>
      </w:r>
    </w:p>
    <w:p w14:paraId="08381EB1" w14:textId="77777777" w:rsidR="001A0FCB" w:rsidRPr="007C3794" w:rsidRDefault="001A0FCB" w:rsidP="001A0FCB">
      <w:pPr>
        <w:rPr>
          <w:color w:val="595959" w:themeColor="text1" w:themeTint="A6"/>
        </w:rPr>
      </w:pPr>
      <w:r w:rsidRPr="007C3794">
        <w:rPr>
          <w:color w:val="595959" w:themeColor="text1" w:themeTint="A6"/>
        </w:rPr>
        <w:t>Après un bref panorama de la musique actuelle et son origine (blues, gospel, rock...) l’intérêt est d’étudier chez les jeunes les motivations qui orientent leurs goûts musicaux.</w:t>
      </w:r>
    </w:p>
    <w:p w14:paraId="6BFE1236" w14:textId="77777777" w:rsidR="001A0FCB" w:rsidRPr="007C3794" w:rsidRDefault="001A0FCB" w:rsidP="001A0FCB">
      <w:pPr>
        <w:rPr>
          <w:b/>
          <w:color w:val="A50021"/>
        </w:rPr>
      </w:pPr>
    </w:p>
    <w:p w14:paraId="0D0D9E60" w14:textId="77777777" w:rsidR="001A0FCB" w:rsidRPr="007C3794" w:rsidRDefault="001A0FCB" w:rsidP="001A0FCB">
      <w:pPr>
        <w:rPr>
          <w:b/>
          <w:color w:val="404040" w:themeColor="text1" w:themeTint="BF"/>
        </w:rPr>
      </w:pPr>
      <w:r w:rsidRPr="007C3794">
        <w:rPr>
          <w:b/>
          <w:color w:val="404040" w:themeColor="text1" w:themeTint="BF"/>
        </w:rPr>
        <w:t>Premièrement, comment pourrait-on définir le terme de « musiques actuelles » ?</w:t>
      </w:r>
    </w:p>
    <w:p w14:paraId="5E818CFC" w14:textId="77777777" w:rsidR="001A0FCB" w:rsidRPr="007C3794" w:rsidRDefault="001A0FCB" w:rsidP="001A0FCB">
      <w:pPr>
        <w:rPr>
          <w:color w:val="595959" w:themeColor="text1" w:themeTint="A6"/>
        </w:rPr>
      </w:pPr>
      <w:r w:rsidRPr="007C3794">
        <w:rPr>
          <w:color w:val="595959" w:themeColor="text1" w:themeTint="A6"/>
        </w:rPr>
        <w:t>Parler de musique actuelle revient à évoquer tout à la fois le jazz, le rock, le hip hop, le reggae, la chanson ou encore la techno...</w:t>
      </w:r>
    </w:p>
    <w:p w14:paraId="2B0A7DA9" w14:textId="77777777" w:rsidR="001A0FCB" w:rsidRPr="007C3794" w:rsidRDefault="001A0FCB" w:rsidP="001A0FCB">
      <w:pPr>
        <w:rPr>
          <w:color w:val="595959" w:themeColor="text1" w:themeTint="A6"/>
        </w:rPr>
      </w:pPr>
      <w:r w:rsidRPr="007C3794">
        <w:rPr>
          <w:color w:val="595959" w:themeColor="text1" w:themeTint="A6"/>
        </w:rPr>
        <w:t xml:space="preserve">Le terme « musique actuelle », est généralement associé à la culture jeune, elle-même systématiquement identifiée à la période de l’adolescence. Cette association est d’importance capitale. </w:t>
      </w:r>
    </w:p>
    <w:p w14:paraId="4C837544" w14:textId="77777777" w:rsidR="001A0FCB" w:rsidRPr="007C3794" w:rsidRDefault="001A0FCB" w:rsidP="001A0FCB">
      <w:pPr>
        <w:rPr>
          <w:color w:val="595959" w:themeColor="text1" w:themeTint="A6"/>
        </w:rPr>
      </w:pPr>
      <w:r w:rsidRPr="007C3794">
        <w:rPr>
          <w:color w:val="595959" w:themeColor="text1" w:themeTint="A6"/>
        </w:rPr>
        <w:t>L’adolescence correspond à une période de différenciation et de recherche d’identité. Il s’agît d’un travail de négociation entre le soi, l’individu et les autres groupes. L’adolescence est une période qui précède l’âge d’adulte, où l’on se construit une identité autour d’une « tribu », d’un style musical.</w:t>
      </w:r>
    </w:p>
    <w:p w14:paraId="6A36865F" w14:textId="77777777" w:rsidR="001A0FCB" w:rsidRPr="007C3794" w:rsidRDefault="001A0FCB" w:rsidP="001A0FCB">
      <w:pPr>
        <w:rPr>
          <w:b/>
          <w:color w:val="A50021"/>
        </w:rPr>
      </w:pPr>
    </w:p>
    <w:p w14:paraId="48CDCE17" w14:textId="77777777" w:rsidR="001A0FCB" w:rsidRPr="007C3794" w:rsidRDefault="001A0FCB" w:rsidP="001A0FCB">
      <w:pPr>
        <w:rPr>
          <w:b/>
          <w:color w:val="404040" w:themeColor="text1" w:themeTint="BF"/>
        </w:rPr>
      </w:pPr>
      <w:r w:rsidRPr="007C3794">
        <w:rPr>
          <w:b/>
          <w:color w:val="404040" w:themeColor="text1" w:themeTint="BF"/>
        </w:rPr>
        <w:t>De quelle façon les médias peuvent-ils influencer les choix musicaux ?</w:t>
      </w:r>
    </w:p>
    <w:p w14:paraId="1A68318F" w14:textId="77777777" w:rsidR="001A0FCB" w:rsidRPr="007C3794" w:rsidRDefault="001A0FCB" w:rsidP="001A0FCB">
      <w:pPr>
        <w:rPr>
          <w:color w:val="595959" w:themeColor="text1" w:themeTint="A6"/>
        </w:rPr>
      </w:pPr>
      <w:r w:rsidRPr="007C3794">
        <w:rPr>
          <w:color w:val="595959" w:themeColor="text1" w:themeTint="A6"/>
        </w:rPr>
        <w:t>L’écoute musicale a commencé à se spécifier et à se personnaliser grâce à des évolutions technologiques importantes. La radio portable connaît une véritable expansion des 1954. Avant, il était très difficile pour un adolescent d’écouter de la musique de manière personnalisée et intime. On était généralement dans le salon familial et il n’y avait pas vraiment d’écoutes personnalisées. Il y a eu ensuite le juke-box et le transistor. L’ado a donc pu avoir sa radio dans sa chambre, et ainsi commencer à dévélopper des idées, des comportements et un style.</w:t>
      </w:r>
    </w:p>
    <w:p w14:paraId="2A41EF53" w14:textId="77777777" w:rsidR="001A0FCB" w:rsidRPr="007C3794" w:rsidRDefault="001A0FCB" w:rsidP="001A0FCB">
      <w:pPr>
        <w:rPr>
          <w:color w:val="595959" w:themeColor="text1" w:themeTint="A6"/>
        </w:rPr>
      </w:pPr>
      <w:r w:rsidRPr="007C3794">
        <w:rPr>
          <w:color w:val="595959" w:themeColor="text1" w:themeTint="A6"/>
        </w:rPr>
        <w:t>La télévision a eu la fonction  de nous raconter ce que font les autres jeunes dans le monde et principalement aux Etats-Unis. Cela a créé tout un jeu d’imitations et de références communes. Les stars américaines sont devenues des stars mondiales bien avant qu’on parle de la mondialisation.</w:t>
      </w:r>
    </w:p>
    <w:p w14:paraId="3E871BB8" w14:textId="77777777" w:rsidR="001A0FCB" w:rsidRPr="007C3794" w:rsidRDefault="001A0FCB" w:rsidP="001A0FCB">
      <w:pPr>
        <w:rPr>
          <w:color w:val="595959" w:themeColor="text1" w:themeTint="A6"/>
        </w:rPr>
      </w:pPr>
    </w:p>
    <w:p w14:paraId="603F3024" w14:textId="77777777" w:rsidR="001A0FCB" w:rsidRPr="007C3794" w:rsidRDefault="001A0FCB" w:rsidP="001A0FCB">
      <w:pPr>
        <w:rPr>
          <w:b/>
          <w:color w:val="404040" w:themeColor="text1" w:themeTint="BF"/>
        </w:rPr>
      </w:pPr>
      <w:r w:rsidRPr="007C3794">
        <w:rPr>
          <w:b/>
          <w:color w:val="404040" w:themeColor="text1" w:themeTint="BF"/>
        </w:rPr>
        <w:t>La musique  est constamment présente dans la vie des jeunes. Pourquoi cette place prédominale ?</w:t>
      </w:r>
    </w:p>
    <w:p w14:paraId="7326CE29" w14:textId="77777777" w:rsidR="001A0FCB" w:rsidRPr="007C3794" w:rsidRDefault="001A0FCB" w:rsidP="001A0FCB">
      <w:pPr>
        <w:rPr>
          <w:color w:val="595959" w:themeColor="text1" w:themeTint="A6"/>
        </w:rPr>
      </w:pPr>
      <w:r w:rsidRPr="007C3794">
        <w:rPr>
          <w:color w:val="595959" w:themeColor="text1" w:themeTint="A6"/>
        </w:rPr>
        <w:t>La réponse est très simple : la musique fait partie des langages universels, et les codes qui découlent* de ce langage permettent une très large interprétation et réception très profonde. Dans la musique, c’est l’émotion qui prime. Ce n’est pas un hasard si le thème principal de la chanson populaire est l’amour. La musique est indissociable de l’affectif, de la relation à l’autre. La musique est un art très communicatif, très social. Elle procure un plaisir qui est d’ailleurs ambivalent* et qui consiste à être en soi et en même temps hors de soi, donc en dehors de la réalité quotidienne.</w:t>
      </w:r>
    </w:p>
    <w:p w14:paraId="32BFE91D" w14:textId="77777777" w:rsidR="007F7B2C" w:rsidRDefault="007F7B2C" w:rsidP="001A0FCB">
      <w:pPr>
        <w:rPr>
          <w:color w:val="595959" w:themeColor="text1" w:themeTint="A6"/>
          <w:sz w:val="18"/>
          <w:szCs w:val="18"/>
        </w:rPr>
      </w:pPr>
    </w:p>
    <w:p w14:paraId="075EDEDF" w14:textId="77777777" w:rsidR="001A0FCB" w:rsidRPr="007C3794" w:rsidRDefault="001A0FCB" w:rsidP="001A0FCB">
      <w:pPr>
        <w:rPr>
          <w:color w:val="595959" w:themeColor="text1" w:themeTint="A6"/>
          <w:sz w:val="18"/>
          <w:szCs w:val="18"/>
        </w:rPr>
      </w:pPr>
      <w:r w:rsidRPr="007C3794">
        <w:rPr>
          <w:color w:val="595959" w:themeColor="text1" w:themeTint="A6"/>
          <w:sz w:val="18"/>
          <w:szCs w:val="18"/>
        </w:rPr>
        <w:t>*Indissociable : inséparable.</w:t>
      </w:r>
    </w:p>
    <w:p w14:paraId="5D98C29D" w14:textId="77777777" w:rsidR="001A0FCB" w:rsidRPr="007C3794" w:rsidRDefault="001A0FCB" w:rsidP="001A0FCB">
      <w:pPr>
        <w:rPr>
          <w:color w:val="595959" w:themeColor="text1" w:themeTint="A6"/>
          <w:sz w:val="18"/>
          <w:szCs w:val="18"/>
        </w:rPr>
      </w:pPr>
      <w:r w:rsidRPr="007C3794">
        <w:rPr>
          <w:color w:val="595959" w:themeColor="text1" w:themeTint="A6"/>
          <w:sz w:val="18"/>
          <w:szCs w:val="18"/>
        </w:rPr>
        <w:t>*Découler : dériver, provenir.</w:t>
      </w:r>
    </w:p>
    <w:p w14:paraId="486EE451" w14:textId="77777777" w:rsidR="001A0FCB" w:rsidRPr="007C3794" w:rsidRDefault="001A0FCB" w:rsidP="001A0FCB">
      <w:pPr>
        <w:rPr>
          <w:color w:val="595959" w:themeColor="text1" w:themeTint="A6"/>
          <w:sz w:val="18"/>
          <w:szCs w:val="18"/>
        </w:rPr>
      </w:pPr>
      <w:r w:rsidRPr="007C3794">
        <w:rPr>
          <w:color w:val="595959" w:themeColor="text1" w:themeTint="A6"/>
          <w:sz w:val="18"/>
          <w:szCs w:val="18"/>
        </w:rPr>
        <w:t>*Ambivalent : qui a deux aspects.</w:t>
      </w:r>
    </w:p>
    <w:p w14:paraId="6139C4C0" w14:textId="77777777" w:rsidR="001A0FCB" w:rsidRPr="007C3794" w:rsidRDefault="001A0FCB" w:rsidP="001A0FCB">
      <w:pPr>
        <w:rPr>
          <w:b/>
          <w:color w:val="C00000"/>
        </w:rPr>
      </w:pPr>
    </w:p>
    <w:p w14:paraId="003DE4FA" w14:textId="77777777" w:rsidR="001A0FCB" w:rsidRDefault="001A0FCB" w:rsidP="001A0FCB">
      <w:pPr>
        <w:rPr>
          <w:rFonts w:eastAsia="Meiryo UI"/>
          <w:b/>
          <w:i/>
          <w:color w:val="C00000"/>
          <w:lang w:val="uk-UA"/>
        </w:rPr>
      </w:pPr>
    </w:p>
    <w:p w14:paraId="6185FB86" w14:textId="77777777" w:rsidR="001A0FCB" w:rsidRDefault="001A0FCB" w:rsidP="001A0FCB">
      <w:pPr>
        <w:rPr>
          <w:rFonts w:eastAsia="Meiryo UI"/>
          <w:b/>
          <w:i/>
          <w:color w:val="C00000"/>
          <w:lang w:val="uk-UA"/>
        </w:rPr>
      </w:pPr>
    </w:p>
    <w:p w14:paraId="6C0F2011" w14:textId="77777777" w:rsidR="001A0FCB" w:rsidRDefault="001A0FCB" w:rsidP="001A0FCB">
      <w:pPr>
        <w:rPr>
          <w:rFonts w:eastAsia="Meiryo UI"/>
          <w:b/>
          <w:i/>
          <w:color w:val="C00000"/>
          <w:lang w:val="uk-UA"/>
        </w:rPr>
      </w:pPr>
    </w:p>
    <w:p w14:paraId="1B4E12FB" w14:textId="77777777" w:rsidR="001A0FCB" w:rsidRDefault="001A0FCB" w:rsidP="001A0FCB">
      <w:pPr>
        <w:rPr>
          <w:rFonts w:eastAsia="Meiryo UI"/>
          <w:b/>
          <w:i/>
          <w:color w:val="C00000"/>
          <w:lang w:val="uk-UA"/>
        </w:rPr>
      </w:pPr>
    </w:p>
    <w:p w14:paraId="1D3AE2C1" w14:textId="77777777" w:rsidR="001A0FCB" w:rsidRDefault="001A0FCB" w:rsidP="001A0FCB">
      <w:pPr>
        <w:rPr>
          <w:rFonts w:eastAsia="Meiryo UI"/>
          <w:b/>
          <w:i/>
          <w:color w:val="C00000"/>
          <w:lang w:val="uk-UA"/>
        </w:rPr>
      </w:pPr>
    </w:p>
    <w:p w14:paraId="7719C919" w14:textId="11ED287D" w:rsidR="001A0FCB" w:rsidRDefault="001A0FCB" w:rsidP="001A0FCB">
      <w:pPr>
        <w:rPr>
          <w:rFonts w:eastAsia="Meiryo UI"/>
          <w:b/>
          <w:i/>
          <w:color w:val="C00000"/>
          <w:lang w:val="uk-UA"/>
        </w:rPr>
      </w:pPr>
    </w:p>
    <w:p w14:paraId="5236F0F7" w14:textId="77777777" w:rsidR="0013671F" w:rsidRDefault="0013671F" w:rsidP="001A0FCB">
      <w:pPr>
        <w:rPr>
          <w:rFonts w:eastAsia="Meiryo UI"/>
          <w:b/>
          <w:i/>
          <w:color w:val="C00000"/>
          <w:lang w:val="uk-UA"/>
        </w:rPr>
      </w:pPr>
    </w:p>
    <w:p w14:paraId="3344ACC2" w14:textId="77777777" w:rsidR="001A0FCB" w:rsidRPr="009D5961" w:rsidRDefault="001A0FCB" w:rsidP="001A0FCB">
      <w:pPr>
        <w:rPr>
          <w:rFonts w:eastAsia="Meiryo UI"/>
          <w:b/>
          <w:i/>
          <w:color w:val="C00000"/>
          <w:lang w:val="fr-BE"/>
        </w:rPr>
      </w:pPr>
    </w:p>
    <w:p w14:paraId="6CA45EDF" w14:textId="77777777" w:rsidR="007F7B2C" w:rsidRDefault="007F7B2C" w:rsidP="007F7B2C">
      <w:pPr>
        <w:pStyle w:val="Title"/>
        <w:rPr>
          <w:caps/>
          <w:color w:val="0070C0"/>
          <w:lang w:val="uk-UA"/>
        </w:rPr>
      </w:pPr>
      <w:r>
        <w:rPr>
          <w:caps/>
          <w:color w:val="0070C0"/>
          <w:lang w:val="uk-UA"/>
        </w:rPr>
        <w:lastRenderedPageBreak/>
        <w:t xml:space="preserve">читАННЯ </w:t>
      </w:r>
      <w:r>
        <w:rPr>
          <w:caps/>
          <w:color w:val="0070C0"/>
          <w:lang w:val="fr-BE"/>
        </w:rPr>
        <w:t>11</w:t>
      </w:r>
      <w:r w:rsidRPr="00CF265C">
        <w:rPr>
          <w:caps/>
          <w:color w:val="0070C0"/>
          <w:lang w:val="uk-UA"/>
        </w:rPr>
        <w:t xml:space="preserve"> клас</w:t>
      </w:r>
    </w:p>
    <w:p w14:paraId="78D88D64" w14:textId="77777777" w:rsidR="007F7B2C" w:rsidRPr="007C3794" w:rsidRDefault="007F7B2C" w:rsidP="007F7B2C">
      <w:pPr>
        <w:jc w:val="center"/>
        <w:rPr>
          <w:rFonts w:eastAsia="Arial Unicode MS"/>
          <w:b/>
          <w:bCs/>
          <w:lang w:val="fr-BE"/>
        </w:rPr>
      </w:pPr>
      <w:r w:rsidRPr="00AE46DB">
        <w:rPr>
          <w:b/>
          <w:bCs/>
        </w:rPr>
        <w:t xml:space="preserve">CLASSE DE </w:t>
      </w:r>
      <w:r>
        <w:rPr>
          <w:b/>
          <w:bCs/>
        </w:rPr>
        <w:t>11</w:t>
      </w:r>
      <w:r w:rsidRPr="00AE46DB">
        <w:rPr>
          <w:b/>
          <w:bCs/>
          <w:vertAlign w:val="superscript"/>
        </w:rPr>
        <w:t>ème</w:t>
      </w:r>
      <w:r w:rsidRPr="00AE46DB">
        <w:rPr>
          <w:b/>
          <w:bCs/>
        </w:rPr>
        <w:t xml:space="preserve"> — COMPR</w:t>
      </w:r>
      <w:r>
        <w:rPr>
          <w:b/>
          <w:bCs/>
        </w:rPr>
        <w:t xml:space="preserve">ÉHENSION </w:t>
      </w:r>
      <w:r w:rsidRPr="00AE46DB">
        <w:rPr>
          <w:b/>
          <w:bCs/>
        </w:rPr>
        <w:t>E</w:t>
      </w:r>
      <w:r>
        <w:rPr>
          <w:b/>
          <w:bCs/>
          <w:lang w:val="fr-BE"/>
        </w:rPr>
        <w:t>CRITE</w:t>
      </w:r>
    </w:p>
    <w:p w14:paraId="0E1613B6" w14:textId="77777777" w:rsidR="007F7B2C" w:rsidRPr="007F7B2C" w:rsidRDefault="007F7B2C" w:rsidP="007F7B2C">
      <w:pPr>
        <w:rPr>
          <w:rFonts w:eastAsia="Meiryo UI"/>
          <w:b/>
          <w:color w:val="595959" w:themeColor="text1" w:themeTint="A6"/>
          <w:u w:val="single"/>
        </w:rPr>
      </w:pPr>
      <w:r w:rsidRPr="007F7B2C">
        <w:rPr>
          <w:rFonts w:eastAsia="Meiryo UI"/>
          <w:b/>
          <w:color w:val="595959" w:themeColor="text1" w:themeTint="A6"/>
          <w:u w:val="single"/>
        </w:rPr>
        <w:t>1</w:t>
      </w:r>
      <w:r w:rsidRPr="007F7B2C">
        <w:rPr>
          <w:rFonts w:eastAsia="Meiryo UI"/>
          <w:b/>
          <w:color w:val="595959" w:themeColor="text1" w:themeTint="A6"/>
          <w:u w:val="single"/>
          <w:vertAlign w:val="superscript"/>
        </w:rPr>
        <w:t xml:space="preserve"> </w:t>
      </w:r>
      <w:proofErr w:type="spellStart"/>
      <w:r w:rsidRPr="007F7B2C">
        <w:rPr>
          <w:rFonts w:eastAsia="Meiryo UI"/>
          <w:b/>
          <w:color w:val="595959" w:themeColor="text1" w:themeTint="A6"/>
          <w:u w:val="single"/>
          <w:vertAlign w:val="superscript"/>
        </w:rPr>
        <w:t>ière</w:t>
      </w:r>
      <w:proofErr w:type="spellEnd"/>
      <w:r w:rsidRPr="007F7B2C">
        <w:rPr>
          <w:rFonts w:eastAsia="Meiryo UI"/>
          <w:b/>
          <w:color w:val="595959" w:themeColor="text1" w:themeTint="A6"/>
          <w:u w:val="single"/>
          <w:vertAlign w:val="superscript"/>
        </w:rPr>
        <w:t xml:space="preserve"> </w:t>
      </w:r>
      <w:r w:rsidRPr="007F7B2C">
        <w:rPr>
          <w:rFonts w:eastAsia="Meiryo UI"/>
          <w:b/>
          <w:color w:val="595959" w:themeColor="text1" w:themeTint="A6"/>
          <w:u w:val="single"/>
        </w:rPr>
        <w:t>partie</w:t>
      </w:r>
    </w:p>
    <w:p w14:paraId="7FFEEF33" w14:textId="77777777" w:rsidR="007F7B2C" w:rsidRDefault="007F7B2C" w:rsidP="007F7B2C">
      <w:pPr>
        <w:rPr>
          <w:rFonts w:eastAsia="Meiryo UI"/>
          <w:b/>
          <w:i/>
          <w:color w:val="0070C0"/>
        </w:rPr>
      </w:pPr>
    </w:p>
    <w:p w14:paraId="722B7FAB" w14:textId="77777777" w:rsidR="007F7B2C" w:rsidRPr="007F7B2C" w:rsidRDefault="007F7B2C" w:rsidP="007F7B2C">
      <w:pPr>
        <w:rPr>
          <w:rFonts w:eastAsia="Calibri"/>
          <w:b/>
          <w:i/>
          <w:color w:val="0070C0"/>
        </w:rPr>
      </w:pPr>
      <w:r w:rsidRPr="007F7B2C">
        <w:rPr>
          <w:rFonts w:eastAsia="Meiryo UI"/>
          <w:b/>
          <w:i/>
          <w:color w:val="0070C0"/>
        </w:rPr>
        <w:t>→</w:t>
      </w:r>
      <w:r w:rsidRPr="007F7B2C">
        <w:rPr>
          <w:b/>
          <w:i/>
          <w:color w:val="0070C0"/>
        </w:rPr>
        <w:t xml:space="preserve"> </w:t>
      </w:r>
      <w:r w:rsidRPr="007F7B2C">
        <w:rPr>
          <w:rFonts w:eastAsia="Calibri"/>
          <w:b/>
          <w:i/>
          <w:color w:val="0070C0"/>
        </w:rPr>
        <w:t>Répondez</w:t>
      </w:r>
      <w:r>
        <w:rPr>
          <w:rFonts w:eastAsia="Calibri"/>
          <w:b/>
          <w:i/>
          <w:color w:val="0070C0"/>
        </w:rPr>
        <w:t xml:space="preserve"> vrai ou faux</w:t>
      </w:r>
      <w:r w:rsidRPr="007F7B2C">
        <w:rPr>
          <w:rFonts w:eastAsia="Calibri"/>
          <w:b/>
          <w:i/>
          <w:color w:val="0070C0"/>
        </w:rPr>
        <w:t>:</w:t>
      </w:r>
    </w:p>
    <w:p w14:paraId="09CDC4FA" w14:textId="77777777" w:rsidR="007F7B2C" w:rsidRDefault="007F7B2C" w:rsidP="007F7B2C">
      <w:pPr>
        <w:jc w:val="center"/>
        <w:rPr>
          <w:b/>
          <w:bCs/>
          <w:i/>
        </w:rPr>
      </w:pPr>
    </w:p>
    <w:p w14:paraId="360A560E" w14:textId="77777777" w:rsidR="007F7B2C" w:rsidRPr="00AE46DB" w:rsidRDefault="007F7B2C" w:rsidP="007F7B2C">
      <w:pPr>
        <w:jc w:val="center"/>
        <w:rPr>
          <w:i/>
        </w:rPr>
      </w:pPr>
    </w:p>
    <w:tbl>
      <w:tblPr>
        <w:tblStyle w:val="TableGrid"/>
        <w:tblW w:w="0" w:type="auto"/>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ook w:val="04A0" w:firstRow="1" w:lastRow="0" w:firstColumn="1" w:lastColumn="0" w:noHBand="0" w:noVBand="1"/>
      </w:tblPr>
      <w:tblGrid>
        <w:gridCol w:w="8188"/>
        <w:gridCol w:w="851"/>
        <w:gridCol w:w="816"/>
      </w:tblGrid>
      <w:tr w:rsidR="007F7B2C" w:rsidRPr="007C3794" w14:paraId="211F5428" w14:textId="77777777" w:rsidTr="007F7B2C">
        <w:tc>
          <w:tcPr>
            <w:tcW w:w="8188" w:type="dxa"/>
            <w:tcBorders>
              <w:top w:val="nil"/>
              <w:left w:val="nil"/>
            </w:tcBorders>
          </w:tcPr>
          <w:p w14:paraId="45942982" w14:textId="77777777" w:rsidR="007F7B2C" w:rsidRPr="007C3794" w:rsidRDefault="007F7B2C" w:rsidP="00540F89">
            <w:pPr>
              <w:rPr>
                <w:color w:val="404040"/>
              </w:rPr>
            </w:pPr>
          </w:p>
        </w:tc>
        <w:tc>
          <w:tcPr>
            <w:tcW w:w="851" w:type="dxa"/>
          </w:tcPr>
          <w:p w14:paraId="60093292" w14:textId="77777777" w:rsidR="007F7B2C" w:rsidRPr="007C3794" w:rsidRDefault="007F7B2C" w:rsidP="00540F89">
            <w:pPr>
              <w:jc w:val="center"/>
              <w:rPr>
                <w:b/>
                <w:color w:val="0070C0"/>
              </w:rPr>
            </w:pPr>
            <w:r w:rsidRPr="007C3794">
              <w:rPr>
                <w:b/>
                <w:color w:val="0070C0"/>
              </w:rPr>
              <w:t>vrai</w:t>
            </w:r>
          </w:p>
        </w:tc>
        <w:tc>
          <w:tcPr>
            <w:tcW w:w="816" w:type="dxa"/>
          </w:tcPr>
          <w:p w14:paraId="5BE5FCC7" w14:textId="77777777" w:rsidR="007F7B2C" w:rsidRPr="007C3794" w:rsidRDefault="007F7B2C" w:rsidP="00540F89">
            <w:pPr>
              <w:jc w:val="center"/>
              <w:rPr>
                <w:b/>
                <w:color w:val="0070C0"/>
              </w:rPr>
            </w:pPr>
            <w:r w:rsidRPr="007C3794">
              <w:rPr>
                <w:b/>
                <w:color w:val="0070C0"/>
              </w:rPr>
              <w:t>faux</w:t>
            </w:r>
          </w:p>
        </w:tc>
      </w:tr>
      <w:tr w:rsidR="007F7B2C" w:rsidRPr="007C3794" w14:paraId="2EA17476" w14:textId="77777777" w:rsidTr="007F7B2C">
        <w:tc>
          <w:tcPr>
            <w:tcW w:w="8188" w:type="dxa"/>
          </w:tcPr>
          <w:p w14:paraId="49EC51A8" w14:textId="77777777" w:rsidR="007F7B2C" w:rsidRPr="007C3794" w:rsidRDefault="007F7B2C" w:rsidP="00540F89">
            <w:pPr>
              <w:rPr>
                <w:color w:val="404040"/>
              </w:rPr>
            </w:pPr>
            <w:r w:rsidRPr="007C3794">
              <w:rPr>
                <w:b/>
                <w:color w:val="0070C0"/>
              </w:rPr>
              <w:t>1.</w:t>
            </w:r>
            <w:r w:rsidRPr="007C3794">
              <w:rPr>
                <w:color w:val="404040"/>
              </w:rPr>
              <w:t xml:space="preserve"> La musique fait partie du quotidien des jeunes. </w:t>
            </w:r>
          </w:p>
        </w:tc>
        <w:tc>
          <w:tcPr>
            <w:tcW w:w="851" w:type="dxa"/>
          </w:tcPr>
          <w:p w14:paraId="0A056CAE" w14:textId="77777777" w:rsidR="007F7B2C" w:rsidRPr="007C3794" w:rsidRDefault="007F7B2C" w:rsidP="00540F89">
            <w:pPr>
              <w:rPr>
                <w:b/>
                <w:color w:val="0070C0"/>
              </w:rPr>
            </w:pPr>
          </w:p>
        </w:tc>
        <w:tc>
          <w:tcPr>
            <w:tcW w:w="816" w:type="dxa"/>
          </w:tcPr>
          <w:p w14:paraId="0D27101A" w14:textId="77777777" w:rsidR="007F7B2C" w:rsidRPr="007C3794" w:rsidRDefault="007F7B2C" w:rsidP="00540F89">
            <w:pPr>
              <w:rPr>
                <w:b/>
                <w:color w:val="0070C0"/>
              </w:rPr>
            </w:pPr>
          </w:p>
        </w:tc>
      </w:tr>
      <w:tr w:rsidR="007F7B2C" w:rsidRPr="007C3794" w14:paraId="53939132" w14:textId="77777777" w:rsidTr="007F7B2C">
        <w:tc>
          <w:tcPr>
            <w:tcW w:w="8188" w:type="dxa"/>
          </w:tcPr>
          <w:p w14:paraId="02FDA37E" w14:textId="77777777" w:rsidR="007F7B2C" w:rsidRPr="007C3794" w:rsidRDefault="007F7B2C" w:rsidP="00540F89">
            <w:pPr>
              <w:rPr>
                <w:color w:val="404040"/>
              </w:rPr>
            </w:pPr>
            <w:r w:rsidRPr="007C3794">
              <w:rPr>
                <w:b/>
                <w:color w:val="0070C0"/>
              </w:rPr>
              <w:t>2.</w:t>
            </w:r>
            <w:r w:rsidRPr="007C3794">
              <w:rPr>
                <w:color w:val="404040"/>
              </w:rPr>
              <w:t xml:space="preserve"> On peut mieux connaître les jeunes à travers la musique qu’ils écoutent.</w:t>
            </w:r>
          </w:p>
        </w:tc>
        <w:tc>
          <w:tcPr>
            <w:tcW w:w="851" w:type="dxa"/>
          </w:tcPr>
          <w:p w14:paraId="5775DD55" w14:textId="77777777" w:rsidR="007F7B2C" w:rsidRPr="007C3794" w:rsidRDefault="007F7B2C" w:rsidP="00540F89">
            <w:pPr>
              <w:rPr>
                <w:color w:val="404040"/>
              </w:rPr>
            </w:pPr>
          </w:p>
        </w:tc>
        <w:tc>
          <w:tcPr>
            <w:tcW w:w="816" w:type="dxa"/>
          </w:tcPr>
          <w:p w14:paraId="5FB8E770" w14:textId="77777777" w:rsidR="007F7B2C" w:rsidRPr="007C3794" w:rsidRDefault="007F7B2C" w:rsidP="00540F89">
            <w:pPr>
              <w:rPr>
                <w:color w:val="404040"/>
              </w:rPr>
            </w:pPr>
          </w:p>
        </w:tc>
      </w:tr>
      <w:tr w:rsidR="007F7B2C" w:rsidRPr="007C3794" w14:paraId="1AE563FF" w14:textId="77777777" w:rsidTr="007F7B2C">
        <w:tc>
          <w:tcPr>
            <w:tcW w:w="8188" w:type="dxa"/>
          </w:tcPr>
          <w:p w14:paraId="5F361F60" w14:textId="77777777" w:rsidR="007F7B2C" w:rsidRPr="007C3794" w:rsidRDefault="007F7B2C" w:rsidP="00540F89">
            <w:pPr>
              <w:rPr>
                <w:color w:val="404040"/>
              </w:rPr>
            </w:pPr>
            <w:r w:rsidRPr="007C3794">
              <w:rPr>
                <w:b/>
                <w:color w:val="0070C0"/>
              </w:rPr>
              <w:t>3.</w:t>
            </w:r>
            <w:r w:rsidRPr="007C3794">
              <w:rPr>
                <w:color w:val="404040"/>
              </w:rPr>
              <w:t xml:space="preserve"> Les médias ont permis aux jeunes de s’ouvrir aux autres cultures.</w:t>
            </w:r>
          </w:p>
        </w:tc>
        <w:tc>
          <w:tcPr>
            <w:tcW w:w="851" w:type="dxa"/>
          </w:tcPr>
          <w:p w14:paraId="3A5E9B83" w14:textId="77777777" w:rsidR="007F7B2C" w:rsidRPr="007C3794" w:rsidRDefault="007F7B2C" w:rsidP="00540F89">
            <w:pPr>
              <w:rPr>
                <w:color w:val="404040"/>
              </w:rPr>
            </w:pPr>
          </w:p>
        </w:tc>
        <w:tc>
          <w:tcPr>
            <w:tcW w:w="816" w:type="dxa"/>
          </w:tcPr>
          <w:p w14:paraId="5A80D12C" w14:textId="77777777" w:rsidR="007F7B2C" w:rsidRPr="007C3794" w:rsidRDefault="007F7B2C" w:rsidP="00540F89">
            <w:pPr>
              <w:rPr>
                <w:color w:val="404040"/>
              </w:rPr>
            </w:pPr>
          </w:p>
        </w:tc>
      </w:tr>
      <w:tr w:rsidR="007F7B2C" w:rsidRPr="007C3794" w14:paraId="33FD6A2A" w14:textId="77777777" w:rsidTr="007F7B2C">
        <w:tc>
          <w:tcPr>
            <w:tcW w:w="8188" w:type="dxa"/>
          </w:tcPr>
          <w:p w14:paraId="6D39ED66" w14:textId="77777777" w:rsidR="007F7B2C" w:rsidRPr="007C3794" w:rsidRDefault="007F7B2C" w:rsidP="00540F89">
            <w:pPr>
              <w:rPr>
                <w:color w:val="404040"/>
              </w:rPr>
            </w:pPr>
            <w:r w:rsidRPr="007C3794">
              <w:rPr>
                <w:b/>
                <w:color w:val="0070C0"/>
              </w:rPr>
              <w:t>4.</w:t>
            </w:r>
            <w:r w:rsidRPr="007C3794">
              <w:rPr>
                <w:color w:val="404040"/>
              </w:rPr>
              <w:t xml:space="preserve"> C’est grâce à la mondialisation que les chanteurs étrangers se sont fait connaître.</w:t>
            </w:r>
          </w:p>
        </w:tc>
        <w:tc>
          <w:tcPr>
            <w:tcW w:w="851" w:type="dxa"/>
          </w:tcPr>
          <w:p w14:paraId="625551FF" w14:textId="77777777" w:rsidR="007F7B2C" w:rsidRPr="007C3794" w:rsidRDefault="007F7B2C" w:rsidP="00540F89">
            <w:pPr>
              <w:rPr>
                <w:color w:val="404040"/>
              </w:rPr>
            </w:pPr>
          </w:p>
        </w:tc>
        <w:tc>
          <w:tcPr>
            <w:tcW w:w="816" w:type="dxa"/>
          </w:tcPr>
          <w:p w14:paraId="7E378BDC" w14:textId="77777777" w:rsidR="007F7B2C" w:rsidRPr="007C3794" w:rsidRDefault="007F7B2C" w:rsidP="00540F89">
            <w:pPr>
              <w:rPr>
                <w:color w:val="404040"/>
              </w:rPr>
            </w:pPr>
          </w:p>
        </w:tc>
      </w:tr>
      <w:tr w:rsidR="007F7B2C" w:rsidRPr="007C3794" w14:paraId="0D178565" w14:textId="77777777" w:rsidTr="007F7B2C">
        <w:tc>
          <w:tcPr>
            <w:tcW w:w="8188" w:type="dxa"/>
          </w:tcPr>
          <w:p w14:paraId="1BDE8ED3" w14:textId="77777777" w:rsidR="007F7B2C" w:rsidRPr="007C3794" w:rsidRDefault="007F7B2C" w:rsidP="007F7B2C">
            <w:pPr>
              <w:rPr>
                <w:b/>
                <w:color w:val="0070C0"/>
              </w:rPr>
            </w:pPr>
            <w:r>
              <w:rPr>
                <w:b/>
                <w:color w:val="0070C0"/>
              </w:rPr>
              <w:t>5</w:t>
            </w:r>
            <w:r w:rsidRPr="007C3794">
              <w:rPr>
                <w:b/>
                <w:color w:val="0070C0"/>
              </w:rPr>
              <w:t>.</w:t>
            </w:r>
            <w:r w:rsidRPr="007C3794">
              <w:rPr>
                <w:color w:val="404040"/>
              </w:rPr>
              <w:t xml:space="preserve"> C</w:t>
            </w:r>
            <w:r>
              <w:rPr>
                <w:color w:val="404040"/>
              </w:rPr>
              <w:t>e document parle du comportement des ados envers la musique classique.</w:t>
            </w:r>
          </w:p>
        </w:tc>
        <w:tc>
          <w:tcPr>
            <w:tcW w:w="851" w:type="dxa"/>
          </w:tcPr>
          <w:p w14:paraId="4419E5A8" w14:textId="77777777" w:rsidR="007F7B2C" w:rsidRPr="007C3794" w:rsidRDefault="007F7B2C" w:rsidP="00540F89">
            <w:pPr>
              <w:rPr>
                <w:color w:val="404040"/>
              </w:rPr>
            </w:pPr>
          </w:p>
        </w:tc>
        <w:tc>
          <w:tcPr>
            <w:tcW w:w="816" w:type="dxa"/>
          </w:tcPr>
          <w:p w14:paraId="308C2FEE" w14:textId="77777777" w:rsidR="007F7B2C" w:rsidRPr="007C3794" w:rsidRDefault="007F7B2C" w:rsidP="00540F89">
            <w:pPr>
              <w:rPr>
                <w:color w:val="404040"/>
              </w:rPr>
            </w:pPr>
          </w:p>
        </w:tc>
      </w:tr>
      <w:tr w:rsidR="007F7B2C" w:rsidRPr="007C3794" w14:paraId="666DBE72" w14:textId="77777777" w:rsidTr="007F7B2C">
        <w:tc>
          <w:tcPr>
            <w:tcW w:w="8188" w:type="dxa"/>
          </w:tcPr>
          <w:p w14:paraId="5A65358D" w14:textId="77777777" w:rsidR="007F7B2C" w:rsidRPr="007C3794" w:rsidRDefault="007F7B2C" w:rsidP="00540F89">
            <w:pPr>
              <w:rPr>
                <w:b/>
                <w:color w:val="0070C0"/>
              </w:rPr>
            </w:pPr>
            <w:r>
              <w:rPr>
                <w:b/>
                <w:color w:val="0070C0"/>
              </w:rPr>
              <w:t>6</w:t>
            </w:r>
            <w:r w:rsidRPr="007C3794">
              <w:rPr>
                <w:b/>
                <w:color w:val="0070C0"/>
              </w:rPr>
              <w:t>.</w:t>
            </w:r>
            <w:r w:rsidRPr="007C3794">
              <w:rPr>
                <w:color w:val="404040"/>
              </w:rPr>
              <w:t xml:space="preserve"> </w:t>
            </w:r>
            <w:r>
              <w:rPr>
                <w:color w:val="404040"/>
              </w:rPr>
              <w:t xml:space="preserve">La </w:t>
            </w:r>
            <w:r w:rsidR="00426249">
              <w:rPr>
                <w:color w:val="404040"/>
              </w:rPr>
              <w:t>musique occupe une place importa</w:t>
            </w:r>
            <w:r>
              <w:rPr>
                <w:color w:val="404040"/>
              </w:rPr>
              <w:t>nte</w:t>
            </w:r>
            <w:r w:rsidR="00426249">
              <w:rPr>
                <w:color w:val="404040"/>
              </w:rPr>
              <w:t xml:space="preserve"> dans la vie des jeunes.</w:t>
            </w:r>
          </w:p>
        </w:tc>
        <w:tc>
          <w:tcPr>
            <w:tcW w:w="851" w:type="dxa"/>
          </w:tcPr>
          <w:p w14:paraId="77C45576" w14:textId="77777777" w:rsidR="007F7B2C" w:rsidRPr="007C3794" w:rsidRDefault="007F7B2C" w:rsidP="00540F89">
            <w:pPr>
              <w:rPr>
                <w:color w:val="404040"/>
              </w:rPr>
            </w:pPr>
          </w:p>
        </w:tc>
        <w:tc>
          <w:tcPr>
            <w:tcW w:w="816" w:type="dxa"/>
          </w:tcPr>
          <w:p w14:paraId="420F77A5" w14:textId="77777777" w:rsidR="007F7B2C" w:rsidRPr="007C3794" w:rsidRDefault="007F7B2C" w:rsidP="00540F89">
            <w:pPr>
              <w:rPr>
                <w:color w:val="404040"/>
              </w:rPr>
            </w:pPr>
          </w:p>
        </w:tc>
      </w:tr>
      <w:tr w:rsidR="007F7B2C" w:rsidRPr="007C3794" w14:paraId="4635318A" w14:textId="77777777" w:rsidTr="007F7B2C">
        <w:tc>
          <w:tcPr>
            <w:tcW w:w="8188" w:type="dxa"/>
          </w:tcPr>
          <w:p w14:paraId="1B2FFC86" w14:textId="77777777" w:rsidR="007F7B2C" w:rsidRPr="007C3794" w:rsidRDefault="007F7B2C" w:rsidP="00540F89">
            <w:pPr>
              <w:rPr>
                <w:b/>
                <w:color w:val="0070C0"/>
              </w:rPr>
            </w:pPr>
            <w:r>
              <w:rPr>
                <w:b/>
                <w:color w:val="0070C0"/>
              </w:rPr>
              <w:t>7</w:t>
            </w:r>
            <w:r w:rsidRPr="007C3794">
              <w:rPr>
                <w:b/>
                <w:color w:val="0070C0"/>
              </w:rPr>
              <w:t>.</w:t>
            </w:r>
            <w:r w:rsidRPr="007C3794">
              <w:rPr>
                <w:color w:val="404040"/>
              </w:rPr>
              <w:t xml:space="preserve"> </w:t>
            </w:r>
            <w:r w:rsidR="00426249">
              <w:rPr>
                <w:color w:val="404040"/>
              </w:rPr>
              <w:t>Le thème des musiques populaires peuvent aider à comprendre la culture jeune.</w:t>
            </w:r>
          </w:p>
        </w:tc>
        <w:tc>
          <w:tcPr>
            <w:tcW w:w="851" w:type="dxa"/>
          </w:tcPr>
          <w:p w14:paraId="1AF763BE" w14:textId="77777777" w:rsidR="007F7B2C" w:rsidRPr="007C3794" w:rsidRDefault="007F7B2C" w:rsidP="00540F89">
            <w:pPr>
              <w:rPr>
                <w:color w:val="404040"/>
              </w:rPr>
            </w:pPr>
          </w:p>
        </w:tc>
        <w:tc>
          <w:tcPr>
            <w:tcW w:w="816" w:type="dxa"/>
          </w:tcPr>
          <w:p w14:paraId="1FBA394E" w14:textId="77777777" w:rsidR="007F7B2C" w:rsidRPr="007C3794" w:rsidRDefault="007F7B2C" w:rsidP="00540F89">
            <w:pPr>
              <w:rPr>
                <w:color w:val="404040"/>
              </w:rPr>
            </w:pPr>
          </w:p>
        </w:tc>
      </w:tr>
      <w:tr w:rsidR="007F7B2C" w:rsidRPr="007C3794" w14:paraId="5BFEF748" w14:textId="77777777" w:rsidTr="007F7B2C">
        <w:tc>
          <w:tcPr>
            <w:tcW w:w="8188" w:type="dxa"/>
          </w:tcPr>
          <w:p w14:paraId="01BA4A90" w14:textId="77777777" w:rsidR="007F7B2C" w:rsidRPr="007C3794" w:rsidRDefault="007F7B2C" w:rsidP="00540F89">
            <w:pPr>
              <w:rPr>
                <w:b/>
                <w:color w:val="0070C0"/>
              </w:rPr>
            </w:pPr>
            <w:r>
              <w:rPr>
                <w:b/>
                <w:color w:val="0070C0"/>
              </w:rPr>
              <w:t>8</w:t>
            </w:r>
            <w:r w:rsidRPr="007C3794">
              <w:rPr>
                <w:b/>
                <w:color w:val="0070C0"/>
              </w:rPr>
              <w:t>.</w:t>
            </w:r>
            <w:r w:rsidRPr="007C3794">
              <w:rPr>
                <w:color w:val="404040"/>
              </w:rPr>
              <w:t xml:space="preserve"> </w:t>
            </w:r>
            <w:r w:rsidR="00426249">
              <w:rPr>
                <w:color w:val="404040"/>
              </w:rPr>
              <w:t>L’adolescence, c’est une période quand on recherche son identité.</w:t>
            </w:r>
          </w:p>
        </w:tc>
        <w:tc>
          <w:tcPr>
            <w:tcW w:w="851" w:type="dxa"/>
          </w:tcPr>
          <w:p w14:paraId="62CB181A" w14:textId="77777777" w:rsidR="007F7B2C" w:rsidRPr="007C3794" w:rsidRDefault="007F7B2C" w:rsidP="00540F89">
            <w:pPr>
              <w:rPr>
                <w:color w:val="404040"/>
              </w:rPr>
            </w:pPr>
          </w:p>
        </w:tc>
        <w:tc>
          <w:tcPr>
            <w:tcW w:w="816" w:type="dxa"/>
          </w:tcPr>
          <w:p w14:paraId="24689A94" w14:textId="77777777" w:rsidR="007F7B2C" w:rsidRPr="007C3794" w:rsidRDefault="007F7B2C" w:rsidP="00540F89">
            <w:pPr>
              <w:rPr>
                <w:color w:val="404040"/>
              </w:rPr>
            </w:pPr>
          </w:p>
        </w:tc>
      </w:tr>
      <w:tr w:rsidR="007F7B2C" w:rsidRPr="007C3794" w14:paraId="0D515ECE" w14:textId="77777777" w:rsidTr="007F7B2C">
        <w:tc>
          <w:tcPr>
            <w:tcW w:w="8188" w:type="dxa"/>
          </w:tcPr>
          <w:p w14:paraId="5F6164FD" w14:textId="77777777" w:rsidR="007F7B2C" w:rsidRPr="007C3794" w:rsidRDefault="007F7B2C" w:rsidP="00426249">
            <w:pPr>
              <w:rPr>
                <w:b/>
                <w:color w:val="0070C0"/>
              </w:rPr>
            </w:pPr>
            <w:r>
              <w:rPr>
                <w:b/>
                <w:color w:val="0070C0"/>
              </w:rPr>
              <w:t>9</w:t>
            </w:r>
            <w:r w:rsidRPr="007C3794">
              <w:rPr>
                <w:b/>
                <w:color w:val="0070C0"/>
              </w:rPr>
              <w:t>.</w:t>
            </w:r>
            <w:r w:rsidRPr="007C3794">
              <w:rPr>
                <w:color w:val="404040"/>
              </w:rPr>
              <w:t xml:space="preserve"> </w:t>
            </w:r>
            <w:r w:rsidR="00426249">
              <w:rPr>
                <w:color w:val="404040"/>
              </w:rPr>
              <w:t>Au présent, les ados ne peuvent pas écouter de la musique de manière personnalisée.</w:t>
            </w:r>
          </w:p>
        </w:tc>
        <w:tc>
          <w:tcPr>
            <w:tcW w:w="851" w:type="dxa"/>
          </w:tcPr>
          <w:p w14:paraId="366C23F7" w14:textId="77777777" w:rsidR="007F7B2C" w:rsidRPr="007C3794" w:rsidRDefault="007F7B2C" w:rsidP="00540F89">
            <w:pPr>
              <w:rPr>
                <w:color w:val="404040"/>
              </w:rPr>
            </w:pPr>
          </w:p>
        </w:tc>
        <w:tc>
          <w:tcPr>
            <w:tcW w:w="816" w:type="dxa"/>
          </w:tcPr>
          <w:p w14:paraId="6DAC7D57" w14:textId="77777777" w:rsidR="007F7B2C" w:rsidRPr="007C3794" w:rsidRDefault="007F7B2C" w:rsidP="00540F89">
            <w:pPr>
              <w:rPr>
                <w:color w:val="404040"/>
              </w:rPr>
            </w:pPr>
          </w:p>
        </w:tc>
      </w:tr>
      <w:tr w:rsidR="007F7B2C" w:rsidRPr="007C3794" w14:paraId="04A3B32D" w14:textId="77777777" w:rsidTr="007F7B2C">
        <w:tc>
          <w:tcPr>
            <w:tcW w:w="8188" w:type="dxa"/>
          </w:tcPr>
          <w:p w14:paraId="05AEC368" w14:textId="77777777" w:rsidR="007F7B2C" w:rsidRPr="007C3794" w:rsidRDefault="007F7B2C" w:rsidP="00540F89">
            <w:pPr>
              <w:rPr>
                <w:b/>
                <w:color w:val="0070C0"/>
              </w:rPr>
            </w:pPr>
            <w:r>
              <w:rPr>
                <w:b/>
                <w:color w:val="0070C0"/>
              </w:rPr>
              <w:t>10</w:t>
            </w:r>
            <w:r w:rsidRPr="007C3794">
              <w:rPr>
                <w:b/>
                <w:color w:val="0070C0"/>
              </w:rPr>
              <w:t>.</w:t>
            </w:r>
            <w:r w:rsidRPr="007C3794">
              <w:rPr>
                <w:color w:val="404040"/>
              </w:rPr>
              <w:t xml:space="preserve"> </w:t>
            </w:r>
            <w:r w:rsidR="00426249">
              <w:rPr>
                <w:color w:val="404040"/>
              </w:rPr>
              <w:t>La musique , ce n’est pas la langue universelle.</w:t>
            </w:r>
          </w:p>
        </w:tc>
        <w:tc>
          <w:tcPr>
            <w:tcW w:w="851" w:type="dxa"/>
          </w:tcPr>
          <w:p w14:paraId="1C8B1399" w14:textId="77777777" w:rsidR="007F7B2C" w:rsidRPr="007C3794" w:rsidRDefault="007F7B2C" w:rsidP="00540F89">
            <w:pPr>
              <w:rPr>
                <w:color w:val="404040"/>
              </w:rPr>
            </w:pPr>
          </w:p>
        </w:tc>
        <w:tc>
          <w:tcPr>
            <w:tcW w:w="816" w:type="dxa"/>
          </w:tcPr>
          <w:p w14:paraId="1E7B8B82" w14:textId="77777777" w:rsidR="007F7B2C" w:rsidRPr="007C3794" w:rsidRDefault="007F7B2C" w:rsidP="00540F89">
            <w:pPr>
              <w:rPr>
                <w:color w:val="404040"/>
              </w:rPr>
            </w:pPr>
          </w:p>
        </w:tc>
      </w:tr>
    </w:tbl>
    <w:p w14:paraId="171D7AA0" w14:textId="77777777" w:rsidR="007F7B2C" w:rsidRDefault="007F7B2C" w:rsidP="007F7B2C">
      <w:pPr>
        <w:rPr>
          <w:rFonts w:eastAsia="Meiryo UI"/>
          <w:b/>
          <w:color w:val="595959" w:themeColor="text1" w:themeTint="A6"/>
          <w:u w:val="single"/>
        </w:rPr>
      </w:pPr>
    </w:p>
    <w:p w14:paraId="60F60538" w14:textId="77777777" w:rsidR="007F7B2C" w:rsidRPr="007F7B2C" w:rsidRDefault="007F7B2C" w:rsidP="007F7B2C">
      <w:pPr>
        <w:rPr>
          <w:rFonts w:eastAsia="Meiryo UI"/>
          <w:b/>
          <w:color w:val="595959" w:themeColor="text1" w:themeTint="A6"/>
          <w:u w:val="single"/>
        </w:rPr>
      </w:pPr>
      <w:r w:rsidRPr="007F7B2C">
        <w:rPr>
          <w:rFonts w:eastAsia="Meiryo UI"/>
          <w:b/>
          <w:color w:val="595959" w:themeColor="text1" w:themeTint="A6"/>
          <w:u w:val="single"/>
        </w:rPr>
        <w:t>2</w:t>
      </w:r>
      <w:r>
        <w:rPr>
          <w:rFonts w:eastAsia="Meiryo UI"/>
          <w:b/>
          <w:color w:val="595959" w:themeColor="text1" w:themeTint="A6"/>
          <w:u w:val="single"/>
          <w:vertAlign w:val="superscript"/>
        </w:rPr>
        <w:t xml:space="preserve"> </w:t>
      </w:r>
      <w:r w:rsidRPr="007F7B2C">
        <w:rPr>
          <w:rFonts w:eastAsia="Meiryo UI"/>
          <w:b/>
          <w:color w:val="595959" w:themeColor="text1" w:themeTint="A6"/>
          <w:u w:val="single"/>
          <w:vertAlign w:val="superscript"/>
        </w:rPr>
        <w:t xml:space="preserve"> iè</w:t>
      </w:r>
      <w:r>
        <w:rPr>
          <w:rFonts w:eastAsia="Meiryo UI"/>
          <w:b/>
          <w:color w:val="595959" w:themeColor="text1" w:themeTint="A6"/>
          <w:u w:val="single"/>
          <w:vertAlign w:val="superscript"/>
        </w:rPr>
        <w:t>m</w:t>
      </w:r>
      <w:r w:rsidRPr="007F7B2C">
        <w:rPr>
          <w:rFonts w:eastAsia="Meiryo UI"/>
          <w:b/>
          <w:color w:val="595959" w:themeColor="text1" w:themeTint="A6"/>
          <w:u w:val="single"/>
          <w:vertAlign w:val="superscript"/>
        </w:rPr>
        <w:t xml:space="preserve">e </w:t>
      </w:r>
      <w:r w:rsidRPr="007F7B2C">
        <w:rPr>
          <w:rFonts w:eastAsia="Meiryo UI"/>
          <w:b/>
          <w:color w:val="595959" w:themeColor="text1" w:themeTint="A6"/>
          <w:u w:val="single"/>
        </w:rPr>
        <w:t>partie</w:t>
      </w:r>
    </w:p>
    <w:p w14:paraId="59331EEB" w14:textId="77777777" w:rsidR="007F7B2C" w:rsidRPr="007F7B2C" w:rsidRDefault="007F7B2C" w:rsidP="001A0FCB">
      <w:pPr>
        <w:rPr>
          <w:rFonts w:eastAsia="Meiryo UI"/>
          <w:b/>
          <w:i/>
          <w:color w:val="C00000"/>
        </w:rPr>
      </w:pPr>
    </w:p>
    <w:p w14:paraId="1935F497" w14:textId="77777777" w:rsidR="001A0FCB" w:rsidRPr="007F7B2C" w:rsidRDefault="001A0FCB" w:rsidP="001A0FCB">
      <w:pPr>
        <w:rPr>
          <w:rFonts w:eastAsia="Calibri"/>
          <w:b/>
          <w:i/>
          <w:color w:val="0070C0"/>
        </w:rPr>
      </w:pPr>
      <w:r w:rsidRPr="007F7B2C">
        <w:rPr>
          <w:rFonts w:eastAsia="Meiryo UI"/>
          <w:b/>
          <w:i/>
          <w:color w:val="0070C0"/>
        </w:rPr>
        <w:t>→</w:t>
      </w:r>
      <w:r w:rsidRPr="007F7B2C">
        <w:rPr>
          <w:b/>
          <w:i/>
          <w:color w:val="0070C0"/>
        </w:rPr>
        <w:t xml:space="preserve"> </w:t>
      </w:r>
      <w:r w:rsidRPr="007F7B2C">
        <w:rPr>
          <w:rFonts w:eastAsia="Calibri"/>
          <w:b/>
          <w:i/>
          <w:color w:val="0070C0"/>
        </w:rPr>
        <w:t>Répondez aux questions :</w:t>
      </w:r>
    </w:p>
    <w:p w14:paraId="45F508D1" w14:textId="77777777" w:rsidR="001A0FCB" w:rsidRPr="007C3794" w:rsidRDefault="001A0FCB" w:rsidP="001A0FCB">
      <w:pPr>
        <w:rPr>
          <w:rFonts w:eastAsia="Calibri"/>
          <w:b/>
          <w:color w:val="404040"/>
          <w:sz w:val="20"/>
          <w:szCs w:val="20"/>
        </w:rPr>
      </w:pPr>
    </w:p>
    <w:p w14:paraId="64600A19" w14:textId="77777777" w:rsidR="001A0FCB" w:rsidRPr="007C3794" w:rsidRDefault="001A0FCB" w:rsidP="001A0FCB">
      <w:pPr>
        <w:rPr>
          <w:rFonts w:eastAsia="Calibri"/>
          <w:b/>
          <w:color w:val="595959" w:themeColor="text1" w:themeTint="A6"/>
        </w:rPr>
      </w:pPr>
      <w:r w:rsidRPr="007C3794">
        <w:rPr>
          <w:rFonts w:eastAsia="Calibri"/>
          <w:b/>
          <w:color w:val="595959" w:themeColor="text1" w:themeTint="A6"/>
        </w:rPr>
        <w:t>1. Cet article parle principalement de...</w:t>
      </w:r>
    </w:p>
    <w:p w14:paraId="5370488F" w14:textId="77777777" w:rsidR="001A0FCB" w:rsidRPr="007C3794" w:rsidRDefault="001A0FCB" w:rsidP="001A0FCB">
      <w:pPr>
        <w:rPr>
          <w:color w:val="595959" w:themeColor="text1" w:themeTint="A6"/>
        </w:rPr>
      </w:pPr>
      <w:r w:rsidRPr="007C3794">
        <w:rPr>
          <w:b/>
          <w:color w:val="595959" w:themeColor="text1" w:themeTint="A6"/>
        </w:rPr>
        <w:t>a.</w:t>
      </w:r>
      <w:r w:rsidRPr="007C3794">
        <w:rPr>
          <w:color w:val="595959" w:themeColor="text1" w:themeTint="A6"/>
        </w:rPr>
        <w:t xml:space="preserve"> l’importance de la musique chez les jeunes.                                       </w:t>
      </w:r>
    </w:p>
    <w:p w14:paraId="159C69DF" w14:textId="77777777" w:rsidR="001A0FCB" w:rsidRPr="007C3794" w:rsidRDefault="001A0FCB" w:rsidP="001A0FCB">
      <w:pPr>
        <w:rPr>
          <w:color w:val="595959" w:themeColor="text1" w:themeTint="A6"/>
        </w:rPr>
      </w:pPr>
      <w:r w:rsidRPr="007C3794">
        <w:rPr>
          <w:b/>
          <w:color w:val="595959" w:themeColor="text1" w:themeTint="A6"/>
        </w:rPr>
        <w:t xml:space="preserve">b. </w:t>
      </w:r>
      <w:r w:rsidRPr="007C3794">
        <w:rPr>
          <w:color w:val="595959" w:themeColor="text1" w:themeTint="A6"/>
        </w:rPr>
        <w:t xml:space="preserve">des musiques d’aujourd’hui et de leurs origines.  </w:t>
      </w:r>
    </w:p>
    <w:p w14:paraId="2C965446" w14:textId="77777777" w:rsidR="001A0FCB" w:rsidRPr="007C3794" w:rsidRDefault="001A0FCB" w:rsidP="001A0FCB">
      <w:pPr>
        <w:rPr>
          <w:color w:val="595959" w:themeColor="text1" w:themeTint="A6"/>
        </w:rPr>
      </w:pPr>
      <w:r w:rsidRPr="007C3794">
        <w:rPr>
          <w:b/>
          <w:color w:val="595959" w:themeColor="text1" w:themeTint="A6"/>
        </w:rPr>
        <w:t>c.</w:t>
      </w:r>
      <w:r w:rsidRPr="007C3794">
        <w:rPr>
          <w:color w:val="595959" w:themeColor="text1" w:themeTint="A6"/>
        </w:rPr>
        <w:t xml:space="preserve"> des effets de la musique sur l’humeur des jeunes.</w:t>
      </w:r>
    </w:p>
    <w:p w14:paraId="1E2BC71E" w14:textId="77777777" w:rsidR="001A0FCB" w:rsidRPr="007C3794" w:rsidRDefault="001A0FCB" w:rsidP="001A0FCB">
      <w:pPr>
        <w:rPr>
          <w:color w:val="595959" w:themeColor="text1" w:themeTint="A6"/>
        </w:rPr>
      </w:pPr>
    </w:p>
    <w:p w14:paraId="10827A88" w14:textId="77777777" w:rsidR="001A0FCB" w:rsidRPr="007C3794" w:rsidRDefault="001A0FCB" w:rsidP="001A0FCB">
      <w:pPr>
        <w:rPr>
          <w:rFonts w:eastAsia="Calibri"/>
          <w:b/>
          <w:color w:val="595959" w:themeColor="text1" w:themeTint="A6"/>
        </w:rPr>
      </w:pPr>
      <w:r w:rsidRPr="007C3794">
        <w:rPr>
          <w:rFonts w:eastAsia="Calibri"/>
          <w:b/>
          <w:color w:val="595959" w:themeColor="text1" w:themeTint="A6"/>
        </w:rPr>
        <w:t>2. Dans  l’article on parle de « musique actuelle » pour définir...</w:t>
      </w:r>
    </w:p>
    <w:p w14:paraId="78A36275" w14:textId="77777777" w:rsidR="001A0FCB" w:rsidRPr="007C3794" w:rsidRDefault="001A0FCB" w:rsidP="001A0FCB">
      <w:pPr>
        <w:rPr>
          <w:color w:val="595959" w:themeColor="text1" w:themeTint="A6"/>
        </w:rPr>
      </w:pPr>
      <w:r w:rsidRPr="007C3794">
        <w:rPr>
          <w:b/>
          <w:color w:val="595959" w:themeColor="text1" w:themeTint="A6"/>
        </w:rPr>
        <w:t>a.</w:t>
      </w:r>
      <w:r w:rsidRPr="007C3794">
        <w:rPr>
          <w:color w:val="595959" w:themeColor="text1" w:themeTint="A6"/>
        </w:rPr>
        <w:t xml:space="preserve"> la musique qui plaît aux jeunes.                                       </w:t>
      </w:r>
    </w:p>
    <w:p w14:paraId="2F052568" w14:textId="77777777" w:rsidR="001A0FCB" w:rsidRPr="007C3794" w:rsidRDefault="001A0FCB" w:rsidP="001A0FCB">
      <w:pPr>
        <w:rPr>
          <w:color w:val="595959" w:themeColor="text1" w:themeTint="A6"/>
        </w:rPr>
      </w:pPr>
      <w:r w:rsidRPr="007C3794">
        <w:rPr>
          <w:b/>
          <w:color w:val="595959" w:themeColor="text1" w:themeTint="A6"/>
        </w:rPr>
        <w:t xml:space="preserve">b. </w:t>
      </w:r>
      <w:r w:rsidRPr="007C3794">
        <w:rPr>
          <w:color w:val="595959" w:themeColor="text1" w:themeTint="A6"/>
        </w:rPr>
        <w:t xml:space="preserve">la musique récente\ contemporaine.  </w:t>
      </w:r>
    </w:p>
    <w:p w14:paraId="7378C6D8" w14:textId="77777777" w:rsidR="001A0FCB" w:rsidRPr="007C3794" w:rsidRDefault="001A0FCB" w:rsidP="001A0FCB">
      <w:pPr>
        <w:rPr>
          <w:color w:val="595959" w:themeColor="text1" w:themeTint="A6"/>
        </w:rPr>
      </w:pPr>
      <w:r w:rsidRPr="007C3794">
        <w:rPr>
          <w:b/>
          <w:color w:val="595959" w:themeColor="text1" w:themeTint="A6"/>
        </w:rPr>
        <w:t>c.</w:t>
      </w:r>
      <w:r w:rsidRPr="007C3794">
        <w:rPr>
          <w:color w:val="595959" w:themeColor="text1" w:themeTint="A6"/>
        </w:rPr>
        <w:t xml:space="preserve"> les chansons qui parlent de l’actualité.</w:t>
      </w:r>
    </w:p>
    <w:p w14:paraId="7B7131EB" w14:textId="77777777" w:rsidR="001A0FCB" w:rsidRPr="007C3794" w:rsidRDefault="001A0FCB" w:rsidP="001A0FCB">
      <w:pPr>
        <w:rPr>
          <w:color w:val="595959" w:themeColor="text1" w:themeTint="A6"/>
        </w:rPr>
      </w:pPr>
    </w:p>
    <w:p w14:paraId="4095027A" w14:textId="77777777" w:rsidR="001A0FCB" w:rsidRPr="007C3794" w:rsidRDefault="001A0FCB" w:rsidP="001A0FCB">
      <w:pPr>
        <w:rPr>
          <w:rFonts w:eastAsia="Calibri"/>
          <w:b/>
          <w:color w:val="595959" w:themeColor="text1" w:themeTint="A6"/>
        </w:rPr>
      </w:pPr>
      <w:r w:rsidRPr="007C3794">
        <w:rPr>
          <w:rFonts w:eastAsia="Calibri"/>
          <w:b/>
          <w:color w:val="595959" w:themeColor="text1" w:themeTint="A6"/>
        </w:rPr>
        <w:t>3. Quel est le rapport entre musique et recherche d’identité chez les ados ?</w:t>
      </w:r>
    </w:p>
    <w:p w14:paraId="2F8CD0C6" w14:textId="77777777" w:rsidR="00426249" w:rsidRPr="007C3794" w:rsidRDefault="00426249" w:rsidP="00426249">
      <w:pPr>
        <w:rPr>
          <w:color w:val="595959" w:themeColor="text1" w:themeTint="A6"/>
        </w:rPr>
      </w:pPr>
      <w:r w:rsidRPr="007C3794">
        <w:rPr>
          <w:b/>
          <w:color w:val="595959" w:themeColor="text1" w:themeTint="A6"/>
        </w:rPr>
        <w:t>a.</w:t>
      </w:r>
      <w:r w:rsidRPr="007C3794">
        <w:rPr>
          <w:color w:val="595959" w:themeColor="text1" w:themeTint="A6"/>
        </w:rPr>
        <w:t xml:space="preserve"> l</w:t>
      </w:r>
      <w:r>
        <w:rPr>
          <w:color w:val="595959" w:themeColor="text1" w:themeTint="A6"/>
        </w:rPr>
        <w:t>’ado peut trouver son identité via ses goûts musicaux.</w:t>
      </w:r>
      <w:r w:rsidRPr="007C3794">
        <w:rPr>
          <w:color w:val="595959" w:themeColor="text1" w:themeTint="A6"/>
        </w:rPr>
        <w:t xml:space="preserve">                                      </w:t>
      </w:r>
    </w:p>
    <w:p w14:paraId="4831F639" w14:textId="77777777" w:rsidR="00426249" w:rsidRPr="007C3794" w:rsidRDefault="00426249" w:rsidP="00426249">
      <w:pPr>
        <w:rPr>
          <w:color w:val="595959" w:themeColor="text1" w:themeTint="A6"/>
        </w:rPr>
      </w:pPr>
      <w:r w:rsidRPr="007C3794">
        <w:rPr>
          <w:b/>
          <w:color w:val="595959" w:themeColor="text1" w:themeTint="A6"/>
        </w:rPr>
        <w:t>b.</w:t>
      </w:r>
      <w:r w:rsidRPr="00426249">
        <w:rPr>
          <w:color w:val="595959" w:themeColor="text1" w:themeTint="A6"/>
        </w:rPr>
        <w:t xml:space="preserve"> </w:t>
      </w:r>
      <w:r w:rsidRPr="007C3794">
        <w:rPr>
          <w:color w:val="595959" w:themeColor="text1" w:themeTint="A6"/>
        </w:rPr>
        <w:t>l</w:t>
      </w:r>
      <w:r>
        <w:rPr>
          <w:color w:val="595959" w:themeColor="text1" w:themeTint="A6"/>
        </w:rPr>
        <w:t>’ado peut trou</w:t>
      </w:r>
      <w:r w:rsidR="00964889">
        <w:rPr>
          <w:color w:val="595959" w:themeColor="text1" w:themeTint="A6"/>
        </w:rPr>
        <w:t>ver son identité via la radio personnelle</w:t>
      </w:r>
      <w:r>
        <w:rPr>
          <w:color w:val="595959" w:themeColor="text1" w:themeTint="A6"/>
        </w:rPr>
        <w:t>.</w:t>
      </w:r>
      <w:r w:rsidRPr="007C3794">
        <w:rPr>
          <w:color w:val="595959" w:themeColor="text1" w:themeTint="A6"/>
        </w:rPr>
        <w:t xml:space="preserve">                                      .  </w:t>
      </w:r>
    </w:p>
    <w:p w14:paraId="3FBFCEAF" w14:textId="77777777" w:rsidR="00426249" w:rsidRPr="007C3794" w:rsidRDefault="00426249" w:rsidP="00426249">
      <w:pPr>
        <w:rPr>
          <w:color w:val="595959" w:themeColor="text1" w:themeTint="A6"/>
        </w:rPr>
      </w:pPr>
      <w:r w:rsidRPr="007C3794">
        <w:rPr>
          <w:b/>
          <w:color w:val="595959" w:themeColor="text1" w:themeTint="A6"/>
        </w:rPr>
        <w:t>c.</w:t>
      </w:r>
      <w:r w:rsidR="00964889" w:rsidRPr="00964889">
        <w:rPr>
          <w:color w:val="595959" w:themeColor="text1" w:themeTint="A6"/>
        </w:rPr>
        <w:t xml:space="preserve"> </w:t>
      </w:r>
      <w:r w:rsidR="00964889" w:rsidRPr="007C3794">
        <w:rPr>
          <w:color w:val="595959" w:themeColor="text1" w:themeTint="A6"/>
        </w:rPr>
        <w:t>l</w:t>
      </w:r>
      <w:r w:rsidR="00964889">
        <w:rPr>
          <w:color w:val="595959" w:themeColor="text1" w:themeTint="A6"/>
        </w:rPr>
        <w:t>’ado peut trouver son identité à travers  les styles musicaux.</w:t>
      </w:r>
      <w:r w:rsidR="00964889" w:rsidRPr="007C3794">
        <w:rPr>
          <w:color w:val="595959" w:themeColor="text1" w:themeTint="A6"/>
        </w:rPr>
        <w:t xml:space="preserve">                                      </w:t>
      </w:r>
    </w:p>
    <w:p w14:paraId="3C68F195" w14:textId="77777777" w:rsidR="001A0FCB" w:rsidRPr="007C3794" w:rsidRDefault="001A0FCB" w:rsidP="001A0FCB">
      <w:pPr>
        <w:rPr>
          <w:color w:val="595959" w:themeColor="text1" w:themeTint="A6"/>
        </w:rPr>
      </w:pPr>
    </w:p>
    <w:p w14:paraId="2108AB16" w14:textId="77777777" w:rsidR="001A0FCB" w:rsidRPr="007C3794" w:rsidRDefault="001A0FCB" w:rsidP="001A0FCB">
      <w:pPr>
        <w:rPr>
          <w:rFonts w:eastAsia="Calibri"/>
          <w:b/>
          <w:color w:val="595959" w:themeColor="text1" w:themeTint="A6"/>
        </w:rPr>
      </w:pPr>
      <w:r w:rsidRPr="007C3794">
        <w:rPr>
          <w:rFonts w:eastAsia="Calibri"/>
          <w:b/>
          <w:color w:val="595959" w:themeColor="text1" w:themeTint="A6"/>
        </w:rPr>
        <w:t>4. Avant les années 50, pourquoi était-il difficile d’écouter la musique seul ?</w:t>
      </w:r>
    </w:p>
    <w:p w14:paraId="6498292E" w14:textId="77777777" w:rsidR="00964889" w:rsidRPr="007C3794" w:rsidRDefault="00964889" w:rsidP="00964889">
      <w:pPr>
        <w:rPr>
          <w:color w:val="595959" w:themeColor="text1" w:themeTint="A6"/>
        </w:rPr>
      </w:pPr>
      <w:r w:rsidRPr="007C3794">
        <w:rPr>
          <w:b/>
          <w:color w:val="595959" w:themeColor="text1" w:themeTint="A6"/>
        </w:rPr>
        <w:t>a.</w:t>
      </w:r>
      <w:r>
        <w:rPr>
          <w:b/>
          <w:color w:val="595959" w:themeColor="text1" w:themeTint="A6"/>
        </w:rPr>
        <w:t xml:space="preserve"> </w:t>
      </w:r>
      <w:r w:rsidRPr="00964889">
        <w:rPr>
          <w:color w:val="595959" w:themeColor="text1" w:themeTint="A6"/>
        </w:rPr>
        <w:t>car</w:t>
      </w:r>
      <w:r>
        <w:rPr>
          <w:b/>
          <w:color w:val="595959" w:themeColor="text1" w:themeTint="A6"/>
        </w:rPr>
        <w:t xml:space="preserve"> </w:t>
      </w:r>
      <w:r w:rsidRPr="00964889">
        <w:rPr>
          <w:color w:val="595959" w:themeColor="text1" w:themeTint="A6"/>
        </w:rPr>
        <w:t>il n’y avait pas de radio</w:t>
      </w:r>
      <w:r w:rsidRPr="007C3794">
        <w:rPr>
          <w:color w:val="595959" w:themeColor="text1" w:themeTint="A6"/>
        </w:rPr>
        <w:t xml:space="preserve">.                                       </w:t>
      </w:r>
    </w:p>
    <w:p w14:paraId="3C70C0C6" w14:textId="77777777" w:rsidR="00964889" w:rsidRPr="007C3794" w:rsidRDefault="00964889" w:rsidP="00964889">
      <w:pPr>
        <w:rPr>
          <w:color w:val="595959" w:themeColor="text1" w:themeTint="A6"/>
        </w:rPr>
      </w:pPr>
      <w:r w:rsidRPr="007C3794">
        <w:rPr>
          <w:b/>
          <w:color w:val="595959" w:themeColor="text1" w:themeTint="A6"/>
        </w:rPr>
        <w:t>b.</w:t>
      </w:r>
      <w:r>
        <w:rPr>
          <w:b/>
          <w:color w:val="595959" w:themeColor="text1" w:themeTint="A6"/>
        </w:rPr>
        <w:t xml:space="preserve"> </w:t>
      </w:r>
      <w:r w:rsidRPr="00964889">
        <w:rPr>
          <w:color w:val="595959" w:themeColor="text1" w:themeTint="A6"/>
        </w:rPr>
        <w:t xml:space="preserve">car on écoutait la musique </w:t>
      </w:r>
      <w:r>
        <w:rPr>
          <w:color w:val="595959" w:themeColor="text1" w:themeTint="A6"/>
        </w:rPr>
        <w:t>classique et le jazz</w:t>
      </w:r>
      <w:r w:rsidRPr="007C3794">
        <w:rPr>
          <w:color w:val="595959" w:themeColor="text1" w:themeTint="A6"/>
        </w:rPr>
        <w:t xml:space="preserve">.  </w:t>
      </w:r>
    </w:p>
    <w:p w14:paraId="4CA03775" w14:textId="77777777" w:rsidR="00964889" w:rsidRPr="007C3794" w:rsidRDefault="00964889" w:rsidP="00964889">
      <w:pPr>
        <w:rPr>
          <w:color w:val="595959" w:themeColor="text1" w:themeTint="A6"/>
        </w:rPr>
      </w:pPr>
      <w:r w:rsidRPr="007C3794">
        <w:rPr>
          <w:b/>
          <w:color w:val="595959" w:themeColor="text1" w:themeTint="A6"/>
        </w:rPr>
        <w:t>c.</w:t>
      </w:r>
      <w:r w:rsidRPr="00964889">
        <w:rPr>
          <w:color w:val="595959" w:themeColor="text1" w:themeTint="A6"/>
        </w:rPr>
        <w:t xml:space="preserve"> car</w:t>
      </w:r>
      <w:r>
        <w:rPr>
          <w:b/>
          <w:color w:val="595959" w:themeColor="text1" w:themeTint="A6"/>
        </w:rPr>
        <w:t xml:space="preserve"> </w:t>
      </w:r>
      <w:r w:rsidRPr="00964889">
        <w:rPr>
          <w:color w:val="595959" w:themeColor="text1" w:themeTint="A6"/>
        </w:rPr>
        <w:t>on écoutait la musique dans le salon</w:t>
      </w:r>
      <w:r w:rsidRPr="007C3794">
        <w:rPr>
          <w:color w:val="595959" w:themeColor="text1" w:themeTint="A6"/>
        </w:rPr>
        <w:t xml:space="preserve">.  </w:t>
      </w:r>
    </w:p>
    <w:p w14:paraId="397C60F1" w14:textId="77777777" w:rsidR="001A0FCB" w:rsidRPr="007C3794" w:rsidRDefault="001A0FCB" w:rsidP="001A0FCB">
      <w:pPr>
        <w:rPr>
          <w:color w:val="595959" w:themeColor="text1" w:themeTint="A6"/>
        </w:rPr>
      </w:pPr>
    </w:p>
    <w:p w14:paraId="739FC46E" w14:textId="77777777" w:rsidR="001A0FCB" w:rsidRPr="007C3794" w:rsidRDefault="001A0FCB" w:rsidP="001A0FCB">
      <w:pPr>
        <w:rPr>
          <w:rFonts w:eastAsia="Calibri"/>
          <w:b/>
          <w:color w:val="595959" w:themeColor="text1" w:themeTint="A6"/>
        </w:rPr>
      </w:pPr>
      <w:r w:rsidRPr="007C3794">
        <w:rPr>
          <w:rFonts w:eastAsia="Calibri"/>
          <w:b/>
          <w:color w:val="595959" w:themeColor="text1" w:themeTint="A6"/>
        </w:rPr>
        <w:t>5. Qu’a permis l’écoute personnalilisée de la musique ?</w:t>
      </w:r>
    </w:p>
    <w:p w14:paraId="533FA9B8" w14:textId="77777777" w:rsidR="00964889" w:rsidRPr="007C3794" w:rsidRDefault="00964889" w:rsidP="00964889">
      <w:pPr>
        <w:rPr>
          <w:color w:val="595959" w:themeColor="text1" w:themeTint="A6"/>
        </w:rPr>
      </w:pPr>
      <w:r w:rsidRPr="007C3794">
        <w:rPr>
          <w:b/>
          <w:color w:val="595959" w:themeColor="text1" w:themeTint="A6"/>
        </w:rPr>
        <w:t>a.</w:t>
      </w:r>
      <w:r>
        <w:rPr>
          <w:b/>
          <w:color w:val="595959" w:themeColor="text1" w:themeTint="A6"/>
        </w:rPr>
        <w:t xml:space="preserve"> </w:t>
      </w:r>
      <w:r>
        <w:rPr>
          <w:color w:val="595959" w:themeColor="text1" w:themeTint="A6"/>
        </w:rPr>
        <w:t>de dévélopper ses idées et ses connaissances musicales</w:t>
      </w:r>
      <w:r w:rsidRPr="007C3794">
        <w:rPr>
          <w:color w:val="595959" w:themeColor="text1" w:themeTint="A6"/>
        </w:rPr>
        <w:t xml:space="preserve">.                                       </w:t>
      </w:r>
    </w:p>
    <w:p w14:paraId="4C5ED820" w14:textId="77777777" w:rsidR="00964889" w:rsidRPr="007C3794" w:rsidRDefault="00964889" w:rsidP="00964889">
      <w:pPr>
        <w:rPr>
          <w:color w:val="595959" w:themeColor="text1" w:themeTint="A6"/>
        </w:rPr>
      </w:pPr>
      <w:r w:rsidRPr="007C3794">
        <w:rPr>
          <w:b/>
          <w:color w:val="595959" w:themeColor="text1" w:themeTint="A6"/>
        </w:rPr>
        <w:t>b.</w:t>
      </w:r>
      <w:r>
        <w:rPr>
          <w:b/>
          <w:color w:val="595959" w:themeColor="text1" w:themeTint="A6"/>
        </w:rPr>
        <w:t xml:space="preserve"> </w:t>
      </w:r>
      <w:r>
        <w:rPr>
          <w:color w:val="595959" w:themeColor="text1" w:themeTint="A6"/>
        </w:rPr>
        <w:t>de dévélopper ses idées et goûts musicaux</w:t>
      </w:r>
      <w:r w:rsidRPr="007C3794">
        <w:rPr>
          <w:color w:val="595959" w:themeColor="text1" w:themeTint="A6"/>
        </w:rPr>
        <w:t xml:space="preserve">.  </w:t>
      </w:r>
    </w:p>
    <w:p w14:paraId="6D962D1F" w14:textId="77777777" w:rsidR="00964889" w:rsidRPr="007C3794" w:rsidRDefault="00964889" w:rsidP="00964889">
      <w:pPr>
        <w:rPr>
          <w:color w:val="595959" w:themeColor="text1" w:themeTint="A6"/>
        </w:rPr>
      </w:pPr>
      <w:r w:rsidRPr="007C3794">
        <w:rPr>
          <w:b/>
          <w:color w:val="595959" w:themeColor="text1" w:themeTint="A6"/>
        </w:rPr>
        <w:t>c.</w:t>
      </w:r>
      <w:r w:rsidRPr="00964889">
        <w:rPr>
          <w:color w:val="595959" w:themeColor="text1" w:themeTint="A6"/>
        </w:rPr>
        <w:t xml:space="preserve"> </w:t>
      </w:r>
      <w:r>
        <w:rPr>
          <w:color w:val="595959" w:themeColor="text1" w:themeTint="A6"/>
        </w:rPr>
        <w:t>de trouver son style vestimentaire et ses goûts</w:t>
      </w:r>
      <w:r w:rsidRPr="007C3794">
        <w:rPr>
          <w:color w:val="595959" w:themeColor="text1" w:themeTint="A6"/>
        </w:rPr>
        <w:t xml:space="preserve">.  </w:t>
      </w:r>
    </w:p>
    <w:p w14:paraId="354DF4E0" w14:textId="77777777" w:rsidR="001A0FCB" w:rsidRPr="007C3794" w:rsidRDefault="001A0FCB" w:rsidP="001A0FCB">
      <w:pPr>
        <w:rPr>
          <w:color w:val="595959" w:themeColor="text1" w:themeTint="A6"/>
        </w:rPr>
      </w:pPr>
    </w:p>
    <w:p w14:paraId="0AB7FD89" w14:textId="77777777" w:rsidR="001A0FCB" w:rsidRPr="007C3794" w:rsidRDefault="001A0FCB" w:rsidP="001A0FCB">
      <w:pPr>
        <w:rPr>
          <w:rFonts w:eastAsia="Calibri"/>
          <w:b/>
          <w:color w:val="595959" w:themeColor="text1" w:themeTint="A6"/>
        </w:rPr>
      </w:pPr>
      <w:r w:rsidRPr="007C3794">
        <w:rPr>
          <w:rFonts w:eastAsia="Calibri"/>
          <w:b/>
          <w:color w:val="595959" w:themeColor="text1" w:themeTint="A6"/>
        </w:rPr>
        <w:t>6. Quelles sont les conséquences de la musique sur les jeunes du point de vue affectif et des sentiments ?</w:t>
      </w:r>
    </w:p>
    <w:p w14:paraId="4F86212C" w14:textId="77777777" w:rsidR="00964889" w:rsidRPr="007C3794" w:rsidRDefault="00964889" w:rsidP="00964889">
      <w:pPr>
        <w:rPr>
          <w:color w:val="595959" w:themeColor="text1" w:themeTint="A6"/>
        </w:rPr>
      </w:pPr>
      <w:r w:rsidRPr="007C3794">
        <w:rPr>
          <w:b/>
          <w:color w:val="595959" w:themeColor="text1" w:themeTint="A6"/>
        </w:rPr>
        <w:t>a.</w:t>
      </w:r>
      <w:r>
        <w:rPr>
          <w:b/>
          <w:color w:val="595959" w:themeColor="text1" w:themeTint="A6"/>
        </w:rPr>
        <w:t xml:space="preserve"> </w:t>
      </w:r>
      <w:r>
        <w:rPr>
          <w:color w:val="595959" w:themeColor="text1" w:themeTint="A6"/>
        </w:rPr>
        <w:t>elle transmet des émotions et donne du plaisir</w:t>
      </w:r>
      <w:r w:rsidRPr="007C3794">
        <w:rPr>
          <w:color w:val="595959" w:themeColor="text1" w:themeTint="A6"/>
        </w:rPr>
        <w:t xml:space="preserve">.                                       </w:t>
      </w:r>
    </w:p>
    <w:p w14:paraId="67B37BDC" w14:textId="77777777" w:rsidR="00964889" w:rsidRPr="007C3794" w:rsidRDefault="00964889" w:rsidP="00964889">
      <w:pPr>
        <w:rPr>
          <w:color w:val="595959" w:themeColor="text1" w:themeTint="A6"/>
        </w:rPr>
      </w:pPr>
      <w:r w:rsidRPr="007C3794">
        <w:rPr>
          <w:b/>
          <w:color w:val="595959" w:themeColor="text1" w:themeTint="A6"/>
        </w:rPr>
        <w:t>b.</w:t>
      </w:r>
      <w:r>
        <w:rPr>
          <w:b/>
          <w:color w:val="595959" w:themeColor="text1" w:themeTint="A6"/>
        </w:rPr>
        <w:t xml:space="preserve"> </w:t>
      </w:r>
      <w:r>
        <w:rPr>
          <w:color w:val="595959" w:themeColor="text1" w:themeTint="A6"/>
        </w:rPr>
        <w:t>elle communique avec nous et donne du plaisir</w:t>
      </w:r>
      <w:r w:rsidRPr="007C3794">
        <w:rPr>
          <w:color w:val="595959" w:themeColor="text1" w:themeTint="A6"/>
        </w:rPr>
        <w:t xml:space="preserve">.  </w:t>
      </w:r>
    </w:p>
    <w:p w14:paraId="6BA38FD2" w14:textId="77777777" w:rsidR="00964889" w:rsidRPr="007C3794" w:rsidRDefault="00964889" w:rsidP="00964889">
      <w:pPr>
        <w:rPr>
          <w:color w:val="595959" w:themeColor="text1" w:themeTint="A6"/>
        </w:rPr>
      </w:pPr>
      <w:r w:rsidRPr="007C3794">
        <w:rPr>
          <w:b/>
          <w:color w:val="595959" w:themeColor="text1" w:themeTint="A6"/>
        </w:rPr>
        <w:t>c.</w:t>
      </w:r>
      <w:r w:rsidRPr="00964889">
        <w:rPr>
          <w:color w:val="595959" w:themeColor="text1" w:themeTint="A6"/>
        </w:rPr>
        <w:t xml:space="preserve"> </w:t>
      </w:r>
      <w:r>
        <w:rPr>
          <w:color w:val="595959" w:themeColor="text1" w:themeTint="A6"/>
        </w:rPr>
        <w:t>elle transmet du plaisir et permet de sortir avec les amis</w:t>
      </w:r>
      <w:r w:rsidRPr="007C3794">
        <w:rPr>
          <w:color w:val="595959" w:themeColor="text1" w:themeTint="A6"/>
        </w:rPr>
        <w:t xml:space="preserve">.  </w:t>
      </w:r>
    </w:p>
    <w:p w14:paraId="7CD15084" w14:textId="77777777" w:rsidR="001A0FCB" w:rsidRPr="007C3794" w:rsidRDefault="001A0FCB" w:rsidP="001A0FCB">
      <w:pPr>
        <w:rPr>
          <w:rFonts w:eastAsia="Calibri"/>
          <w:b/>
          <w:color w:val="595959" w:themeColor="text1" w:themeTint="A6"/>
        </w:rPr>
      </w:pPr>
    </w:p>
    <w:p w14:paraId="050AC115" w14:textId="77777777" w:rsidR="001A0FCB" w:rsidRPr="007C3794" w:rsidRDefault="001A0FCB" w:rsidP="001A0FCB">
      <w:pPr>
        <w:rPr>
          <w:color w:val="404040"/>
        </w:rPr>
      </w:pPr>
    </w:p>
    <w:p w14:paraId="089DF01D" w14:textId="77777777" w:rsidR="00964889" w:rsidRPr="007C3794" w:rsidRDefault="00964889" w:rsidP="00964889">
      <w:pPr>
        <w:rPr>
          <w:rFonts w:eastAsia="Calibri"/>
          <w:b/>
          <w:color w:val="595959" w:themeColor="text1" w:themeTint="A6"/>
        </w:rPr>
      </w:pPr>
      <w:r>
        <w:rPr>
          <w:rFonts w:eastAsia="Calibri"/>
          <w:b/>
          <w:color w:val="595959" w:themeColor="text1" w:themeTint="A6"/>
        </w:rPr>
        <w:lastRenderedPageBreak/>
        <w:t>7</w:t>
      </w:r>
      <w:r w:rsidRPr="007C3794">
        <w:rPr>
          <w:rFonts w:eastAsia="Calibri"/>
          <w:b/>
          <w:color w:val="595959" w:themeColor="text1" w:themeTint="A6"/>
        </w:rPr>
        <w:t xml:space="preserve">. </w:t>
      </w:r>
      <w:r w:rsidR="00D208FE">
        <w:rPr>
          <w:rFonts w:eastAsia="Calibri"/>
          <w:b/>
          <w:color w:val="595959" w:themeColor="text1" w:themeTint="A6"/>
        </w:rPr>
        <w:t>A quoi on associe d’habitude la musique actuelle</w:t>
      </w:r>
      <w:r w:rsidRPr="007C3794">
        <w:rPr>
          <w:rFonts w:eastAsia="Calibri"/>
          <w:b/>
          <w:color w:val="595959" w:themeColor="text1" w:themeTint="A6"/>
        </w:rPr>
        <w:t> ?</w:t>
      </w:r>
    </w:p>
    <w:p w14:paraId="2E1145D4" w14:textId="77777777" w:rsidR="00964889" w:rsidRPr="007C3794" w:rsidRDefault="00964889" w:rsidP="00964889">
      <w:pPr>
        <w:rPr>
          <w:color w:val="595959" w:themeColor="text1" w:themeTint="A6"/>
        </w:rPr>
      </w:pPr>
      <w:r w:rsidRPr="007C3794">
        <w:rPr>
          <w:b/>
          <w:color w:val="595959" w:themeColor="text1" w:themeTint="A6"/>
        </w:rPr>
        <w:t>a.</w:t>
      </w:r>
      <w:r>
        <w:rPr>
          <w:b/>
          <w:color w:val="595959" w:themeColor="text1" w:themeTint="A6"/>
        </w:rPr>
        <w:t xml:space="preserve"> </w:t>
      </w:r>
      <w:r w:rsidR="00D208FE" w:rsidRPr="00D208FE">
        <w:rPr>
          <w:color w:val="595959" w:themeColor="text1" w:themeTint="A6"/>
        </w:rPr>
        <w:t xml:space="preserve">à la culture </w:t>
      </w:r>
      <w:r w:rsidR="00D208FE">
        <w:rPr>
          <w:color w:val="595959" w:themeColor="text1" w:themeTint="A6"/>
        </w:rPr>
        <w:t>capitale et la période d’adolescence</w:t>
      </w:r>
      <w:r w:rsidR="00D208FE">
        <w:rPr>
          <w:b/>
          <w:color w:val="595959" w:themeColor="text1" w:themeTint="A6"/>
        </w:rPr>
        <w:t>.</w:t>
      </w:r>
      <w:r w:rsidRPr="007C3794">
        <w:rPr>
          <w:color w:val="595959" w:themeColor="text1" w:themeTint="A6"/>
        </w:rPr>
        <w:t xml:space="preserve">                                       </w:t>
      </w:r>
    </w:p>
    <w:p w14:paraId="67B09FD1" w14:textId="77777777" w:rsidR="00964889" w:rsidRPr="007C3794" w:rsidRDefault="00964889" w:rsidP="00964889">
      <w:pPr>
        <w:rPr>
          <w:color w:val="595959" w:themeColor="text1" w:themeTint="A6"/>
        </w:rPr>
      </w:pPr>
      <w:r w:rsidRPr="007C3794">
        <w:rPr>
          <w:b/>
          <w:color w:val="595959" w:themeColor="text1" w:themeTint="A6"/>
        </w:rPr>
        <w:t>b.</w:t>
      </w:r>
      <w:r>
        <w:rPr>
          <w:b/>
          <w:color w:val="595959" w:themeColor="text1" w:themeTint="A6"/>
        </w:rPr>
        <w:t xml:space="preserve"> </w:t>
      </w:r>
      <w:r w:rsidR="00D208FE" w:rsidRPr="00D208FE">
        <w:rPr>
          <w:color w:val="595959" w:themeColor="text1" w:themeTint="A6"/>
        </w:rPr>
        <w:t xml:space="preserve">à l’adolescence </w:t>
      </w:r>
      <w:r w:rsidR="00D208FE">
        <w:rPr>
          <w:color w:val="595959" w:themeColor="text1" w:themeTint="A6"/>
        </w:rPr>
        <w:t xml:space="preserve">et </w:t>
      </w:r>
      <w:r w:rsidR="00D208FE" w:rsidRPr="00D208FE">
        <w:rPr>
          <w:color w:val="595959" w:themeColor="text1" w:themeTint="A6"/>
        </w:rPr>
        <w:t xml:space="preserve">la culture </w:t>
      </w:r>
      <w:r w:rsidR="00D208FE">
        <w:rPr>
          <w:color w:val="595959" w:themeColor="text1" w:themeTint="A6"/>
        </w:rPr>
        <w:t>populaire</w:t>
      </w:r>
      <w:r w:rsidR="00D208FE" w:rsidRPr="00D208FE">
        <w:rPr>
          <w:color w:val="595959" w:themeColor="text1" w:themeTint="A6"/>
        </w:rPr>
        <w:t>.</w:t>
      </w:r>
      <w:r w:rsidR="00D208FE" w:rsidRPr="007C3794">
        <w:rPr>
          <w:color w:val="595959" w:themeColor="text1" w:themeTint="A6"/>
        </w:rPr>
        <w:t xml:space="preserve">                                       </w:t>
      </w:r>
    </w:p>
    <w:p w14:paraId="7DF011E7" w14:textId="77777777" w:rsidR="00964889" w:rsidRPr="007C3794" w:rsidRDefault="00964889" w:rsidP="00964889">
      <w:pPr>
        <w:rPr>
          <w:color w:val="595959" w:themeColor="text1" w:themeTint="A6"/>
        </w:rPr>
      </w:pPr>
      <w:r w:rsidRPr="007C3794">
        <w:rPr>
          <w:b/>
          <w:color w:val="595959" w:themeColor="text1" w:themeTint="A6"/>
        </w:rPr>
        <w:t>c.</w:t>
      </w:r>
      <w:r w:rsidRPr="00964889">
        <w:rPr>
          <w:color w:val="595959" w:themeColor="text1" w:themeTint="A6"/>
        </w:rPr>
        <w:t xml:space="preserve"> </w:t>
      </w:r>
      <w:r w:rsidR="00D208FE" w:rsidRPr="00D208FE">
        <w:rPr>
          <w:color w:val="595959" w:themeColor="text1" w:themeTint="A6"/>
        </w:rPr>
        <w:t>à la culture jeune et à l’adolescence</w:t>
      </w:r>
      <w:r w:rsidR="00D208FE">
        <w:rPr>
          <w:color w:val="595959" w:themeColor="text1" w:themeTint="A6"/>
        </w:rPr>
        <w:t>.</w:t>
      </w:r>
      <w:r w:rsidRPr="007C3794">
        <w:rPr>
          <w:color w:val="595959" w:themeColor="text1" w:themeTint="A6"/>
        </w:rPr>
        <w:t xml:space="preserve"> </w:t>
      </w:r>
    </w:p>
    <w:p w14:paraId="7DEBCA38" w14:textId="77777777" w:rsidR="00964889" w:rsidRPr="007C3794" w:rsidRDefault="00964889" w:rsidP="00964889">
      <w:pPr>
        <w:rPr>
          <w:color w:val="595959" w:themeColor="text1" w:themeTint="A6"/>
        </w:rPr>
      </w:pPr>
    </w:p>
    <w:p w14:paraId="59B9B78F" w14:textId="77777777" w:rsidR="00964889" w:rsidRPr="007C3794" w:rsidRDefault="00964889" w:rsidP="00964889">
      <w:pPr>
        <w:rPr>
          <w:rFonts w:eastAsia="Calibri"/>
          <w:b/>
          <w:color w:val="595959" w:themeColor="text1" w:themeTint="A6"/>
        </w:rPr>
      </w:pPr>
      <w:r>
        <w:rPr>
          <w:rFonts w:eastAsia="Calibri"/>
          <w:b/>
          <w:color w:val="595959" w:themeColor="text1" w:themeTint="A6"/>
        </w:rPr>
        <w:t>8</w:t>
      </w:r>
      <w:r w:rsidRPr="007C3794">
        <w:rPr>
          <w:rFonts w:eastAsia="Calibri"/>
          <w:b/>
          <w:color w:val="595959" w:themeColor="text1" w:themeTint="A6"/>
        </w:rPr>
        <w:t xml:space="preserve">. </w:t>
      </w:r>
      <w:r w:rsidR="00D208FE">
        <w:rPr>
          <w:rFonts w:eastAsia="Calibri"/>
          <w:b/>
          <w:color w:val="595959" w:themeColor="text1" w:themeTint="A6"/>
        </w:rPr>
        <w:t>Quels médias influence les choix musicaux</w:t>
      </w:r>
      <w:r w:rsidRPr="007C3794">
        <w:rPr>
          <w:rFonts w:eastAsia="Calibri"/>
          <w:b/>
          <w:color w:val="595959" w:themeColor="text1" w:themeTint="A6"/>
        </w:rPr>
        <w:t>?</w:t>
      </w:r>
    </w:p>
    <w:p w14:paraId="44C3D479" w14:textId="77777777" w:rsidR="00964889" w:rsidRPr="007C3794" w:rsidRDefault="00964889" w:rsidP="00964889">
      <w:pPr>
        <w:rPr>
          <w:color w:val="595959" w:themeColor="text1" w:themeTint="A6"/>
        </w:rPr>
      </w:pPr>
      <w:r w:rsidRPr="007C3794">
        <w:rPr>
          <w:b/>
          <w:color w:val="595959" w:themeColor="text1" w:themeTint="A6"/>
        </w:rPr>
        <w:t>a.</w:t>
      </w:r>
      <w:r>
        <w:rPr>
          <w:b/>
          <w:color w:val="595959" w:themeColor="text1" w:themeTint="A6"/>
        </w:rPr>
        <w:t xml:space="preserve"> </w:t>
      </w:r>
      <w:r w:rsidR="00D208FE" w:rsidRPr="00D208FE">
        <w:rPr>
          <w:color w:val="595959" w:themeColor="text1" w:themeTint="A6"/>
        </w:rPr>
        <w:t>la radio portable et Internet</w:t>
      </w:r>
      <w:r w:rsidRPr="007C3794">
        <w:rPr>
          <w:color w:val="595959" w:themeColor="text1" w:themeTint="A6"/>
        </w:rPr>
        <w:t xml:space="preserve">.                                       </w:t>
      </w:r>
    </w:p>
    <w:p w14:paraId="27BAF289" w14:textId="77777777" w:rsidR="00964889" w:rsidRPr="007C3794" w:rsidRDefault="00964889" w:rsidP="00964889">
      <w:pPr>
        <w:rPr>
          <w:color w:val="595959" w:themeColor="text1" w:themeTint="A6"/>
        </w:rPr>
      </w:pPr>
      <w:r w:rsidRPr="007C3794">
        <w:rPr>
          <w:b/>
          <w:color w:val="595959" w:themeColor="text1" w:themeTint="A6"/>
        </w:rPr>
        <w:t>b.</w:t>
      </w:r>
      <w:r>
        <w:rPr>
          <w:b/>
          <w:color w:val="595959" w:themeColor="text1" w:themeTint="A6"/>
        </w:rPr>
        <w:t xml:space="preserve"> </w:t>
      </w:r>
      <w:r w:rsidR="00D208FE" w:rsidRPr="00D208FE">
        <w:rPr>
          <w:color w:val="595959" w:themeColor="text1" w:themeTint="A6"/>
        </w:rPr>
        <w:t>la télévision et la radio portable</w:t>
      </w:r>
      <w:r w:rsidRPr="007C3794">
        <w:rPr>
          <w:color w:val="595959" w:themeColor="text1" w:themeTint="A6"/>
        </w:rPr>
        <w:t xml:space="preserve">.  </w:t>
      </w:r>
    </w:p>
    <w:p w14:paraId="49F73DAC" w14:textId="77777777" w:rsidR="00964889" w:rsidRPr="007C3794" w:rsidRDefault="00964889" w:rsidP="00964889">
      <w:pPr>
        <w:rPr>
          <w:color w:val="595959" w:themeColor="text1" w:themeTint="A6"/>
        </w:rPr>
      </w:pPr>
      <w:r w:rsidRPr="007C3794">
        <w:rPr>
          <w:b/>
          <w:color w:val="595959" w:themeColor="text1" w:themeTint="A6"/>
        </w:rPr>
        <w:t>c.</w:t>
      </w:r>
      <w:r w:rsidRPr="00964889">
        <w:rPr>
          <w:color w:val="595959" w:themeColor="text1" w:themeTint="A6"/>
        </w:rPr>
        <w:t xml:space="preserve"> </w:t>
      </w:r>
      <w:r w:rsidR="00D208FE">
        <w:rPr>
          <w:color w:val="595959" w:themeColor="text1" w:themeTint="A6"/>
        </w:rPr>
        <w:t>la télévision, Internet et les journaux</w:t>
      </w:r>
      <w:r w:rsidRPr="007C3794">
        <w:rPr>
          <w:color w:val="595959" w:themeColor="text1" w:themeTint="A6"/>
        </w:rPr>
        <w:t xml:space="preserve">.  </w:t>
      </w:r>
    </w:p>
    <w:p w14:paraId="2D05C966" w14:textId="77777777" w:rsidR="001A0FCB" w:rsidRDefault="001A0FCB" w:rsidP="001A0FCB">
      <w:pPr>
        <w:rPr>
          <w:rFonts w:asciiTheme="majorHAnsi" w:hAnsiTheme="majorHAnsi" w:cs="Calibri"/>
          <w:color w:val="404040"/>
        </w:rPr>
      </w:pPr>
    </w:p>
    <w:p w14:paraId="520C26B2" w14:textId="77777777" w:rsidR="00964889" w:rsidRPr="007C3794" w:rsidRDefault="00964889" w:rsidP="00964889">
      <w:pPr>
        <w:rPr>
          <w:rFonts w:eastAsia="Calibri"/>
          <w:b/>
          <w:color w:val="595959" w:themeColor="text1" w:themeTint="A6"/>
        </w:rPr>
      </w:pPr>
      <w:r>
        <w:rPr>
          <w:rFonts w:eastAsia="Calibri"/>
          <w:b/>
          <w:color w:val="595959" w:themeColor="text1" w:themeTint="A6"/>
        </w:rPr>
        <w:t>9</w:t>
      </w:r>
      <w:r w:rsidRPr="007C3794">
        <w:rPr>
          <w:rFonts w:eastAsia="Calibri"/>
          <w:b/>
          <w:color w:val="595959" w:themeColor="text1" w:themeTint="A6"/>
        </w:rPr>
        <w:t>.</w:t>
      </w:r>
      <w:r>
        <w:rPr>
          <w:rFonts w:eastAsia="Calibri"/>
          <w:b/>
          <w:color w:val="595959" w:themeColor="text1" w:themeTint="A6"/>
        </w:rPr>
        <w:t xml:space="preserve"> </w:t>
      </w:r>
      <w:r w:rsidR="00D208FE">
        <w:rPr>
          <w:rFonts w:eastAsia="Calibri"/>
          <w:b/>
          <w:color w:val="595959" w:themeColor="text1" w:themeTint="A6"/>
        </w:rPr>
        <w:t>Les thèmes les plus populaires dans la musique des jeunes, c’est...</w:t>
      </w:r>
      <w:r w:rsidRPr="007C3794">
        <w:rPr>
          <w:rFonts w:eastAsia="Calibri"/>
          <w:b/>
          <w:color w:val="595959" w:themeColor="text1" w:themeTint="A6"/>
        </w:rPr>
        <w:t>?</w:t>
      </w:r>
    </w:p>
    <w:p w14:paraId="37354FEF" w14:textId="77777777" w:rsidR="00964889" w:rsidRPr="007C3794" w:rsidRDefault="00964889" w:rsidP="00964889">
      <w:pPr>
        <w:rPr>
          <w:color w:val="595959" w:themeColor="text1" w:themeTint="A6"/>
        </w:rPr>
      </w:pPr>
      <w:r w:rsidRPr="007C3794">
        <w:rPr>
          <w:b/>
          <w:color w:val="595959" w:themeColor="text1" w:themeTint="A6"/>
        </w:rPr>
        <w:t>a.</w:t>
      </w:r>
      <w:r>
        <w:rPr>
          <w:b/>
          <w:color w:val="595959" w:themeColor="text1" w:themeTint="A6"/>
        </w:rPr>
        <w:t xml:space="preserve"> </w:t>
      </w:r>
      <w:r w:rsidR="00D208FE">
        <w:rPr>
          <w:color w:val="595959" w:themeColor="text1" w:themeTint="A6"/>
        </w:rPr>
        <w:t>les émotions et l’amour</w:t>
      </w:r>
      <w:r w:rsidRPr="007C3794">
        <w:rPr>
          <w:color w:val="595959" w:themeColor="text1" w:themeTint="A6"/>
        </w:rPr>
        <w:t xml:space="preserve">.                                       </w:t>
      </w:r>
    </w:p>
    <w:p w14:paraId="1348526D" w14:textId="77777777" w:rsidR="00964889" w:rsidRPr="007C3794" w:rsidRDefault="00964889" w:rsidP="00964889">
      <w:pPr>
        <w:rPr>
          <w:color w:val="595959" w:themeColor="text1" w:themeTint="A6"/>
        </w:rPr>
      </w:pPr>
      <w:r w:rsidRPr="007C3794">
        <w:rPr>
          <w:b/>
          <w:color w:val="595959" w:themeColor="text1" w:themeTint="A6"/>
        </w:rPr>
        <w:t>b.</w:t>
      </w:r>
      <w:r>
        <w:rPr>
          <w:b/>
          <w:color w:val="595959" w:themeColor="text1" w:themeTint="A6"/>
        </w:rPr>
        <w:t xml:space="preserve"> </w:t>
      </w:r>
      <w:r w:rsidR="00D208FE">
        <w:rPr>
          <w:color w:val="595959" w:themeColor="text1" w:themeTint="A6"/>
        </w:rPr>
        <w:t>l’</w:t>
      </w:r>
      <w:r w:rsidRPr="00964889">
        <w:rPr>
          <w:color w:val="595959" w:themeColor="text1" w:themeTint="A6"/>
        </w:rPr>
        <w:t>a</w:t>
      </w:r>
      <w:r w:rsidR="00D208FE">
        <w:rPr>
          <w:color w:val="595959" w:themeColor="text1" w:themeTint="A6"/>
        </w:rPr>
        <w:t>mou</w:t>
      </w:r>
      <w:r w:rsidRPr="00964889">
        <w:rPr>
          <w:color w:val="595959" w:themeColor="text1" w:themeTint="A6"/>
        </w:rPr>
        <w:t xml:space="preserve">r </w:t>
      </w:r>
      <w:r w:rsidR="00D208FE">
        <w:rPr>
          <w:color w:val="595959" w:themeColor="text1" w:themeTint="A6"/>
        </w:rPr>
        <w:t>et les problèmes</w:t>
      </w:r>
      <w:r w:rsidRPr="007C3794">
        <w:rPr>
          <w:color w:val="595959" w:themeColor="text1" w:themeTint="A6"/>
        </w:rPr>
        <w:t xml:space="preserve">.  </w:t>
      </w:r>
    </w:p>
    <w:p w14:paraId="588EE7D4" w14:textId="77777777" w:rsidR="00964889" w:rsidRPr="007C3794" w:rsidRDefault="00964889" w:rsidP="00964889">
      <w:pPr>
        <w:rPr>
          <w:color w:val="595959" w:themeColor="text1" w:themeTint="A6"/>
        </w:rPr>
      </w:pPr>
      <w:r w:rsidRPr="007C3794">
        <w:rPr>
          <w:b/>
          <w:color w:val="595959" w:themeColor="text1" w:themeTint="A6"/>
        </w:rPr>
        <w:t>c.</w:t>
      </w:r>
      <w:r w:rsidRPr="00964889">
        <w:rPr>
          <w:color w:val="595959" w:themeColor="text1" w:themeTint="A6"/>
        </w:rPr>
        <w:t xml:space="preserve"> </w:t>
      </w:r>
      <w:r w:rsidR="00D208FE">
        <w:rPr>
          <w:color w:val="595959" w:themeColor="text1" w:themeTint="A6"/>
        </w:rPr>
        <w:t>les relations et l’amour.</w:t>
      </w:r>
      <w:r w:rsidRPr="007C3794">
        <w:rPr>
          <w:color w:val="595959" w:themeColor="text1" w:themeTint="A6"/>
        </w:rPr>
        <w:t xml:space="preserve">  </w:t>
      </w:r>
    </w:p>
    <w:p w14:paraId="7D608DBF" w14:textId="77777777" w:rsidR="00964889" w:rsidRPr="007C3794" w:rsidRDefault="00964889" w:rsidP="00964889">
      <w:pPr>
        <w:rPr>
          <w:color w:val="595959" w:themeColor="text1" w:themeTint="A6"/>
        </w:rPr>
      </w:pPr>
    </w:p>
    <w:p w14:paraId="7C2AE181" w14:textId="77777777" w:rsidR="00964889" w:rsidRPr="007C3794" w:rsidRDefault="00964889" w:rsidP="00964889">
      <w:pPr>
        <w:rPr>
          <w:rFonts w:eastAsia="Calibri"/>
          <w:b/>
          <w:color w:val="595959" w:themeColor="text1" w:themeTint="A6"/>
        </w:rPr>
      </w:pPr>
      <w:r>
        <w:rPr>
          <w:rFonts w:eastAsia="Calibri"/>
          <w:b/>
          <w:color w:val="595959" w:themeColor="text1" w:themeTint="A6"/>
        </w:rPr>
        <w:t>10</w:t>
      </w:r>
      <w:r w:rsidRPr="007C3794">
        <w:rPr>
          <w:rFonts w:eastAsia="Calibri"/>
          <w:b/>
          <w:color w:val="595959" w:themeColor="text1" w:themeTint="A6"/>
        </w:rPr>
        <w:t>.</w:t>
      </w:r>
      <w:r>
        <w:rPr>
          <w:rFonts w:eastAsia="Calibri"/>
          <w:b/>
          <w:color w:val="595959" w:themeColor="text1" w:themeTint="A6"/>
        </w:rPr>
        <w:t xml:space="preserve"> </w:t>
      </w:r>
      <w:r w:rsidR="00C23387">
        <w:rPr>
          <w:rFonts w:eastAsia="Calibri"/>
          <w:b/>
          <w:color w:val="595959" w:themeColor="text1" w:themeTint="A6"/>
        </w:rPr>
        <w:t>La musique d’après sa nature est...</w:t>
      </w:r>
      <w:r w:rsidRPr="007C3794">
        <w:rPr>
          <w:rFonts w:eastAsia="Calibri"/>
          <w:b/>
          <w:color w:val="595959" w:themeColor="text1" w:themeTint="A6"/>
        </w:rPr>
        <w:t>?</w:t>
      </w:r>
    </w:p>
    <w:p w14:paraId="1419FB4A" w14:textId="77777777" w:rsidR="00964889" w:rsidRPr="007C3794" w:rsidRDefault="00964889" w:rsidP="00964889">
      <w:pPr>
        <w:rPr>
          <w:color w:val="595959" w:themeColor="text1" w:themeTint="A6"/>
        </w:rPr>
      </w:pPr>
      <w:r w:rsidRPr="007C3794">
        <w:rPr>
          <w:b/>
          <w:color w:val="595959" w:themeColor="text1" w:themeTint="A6"/>
        </w:rPr>
        <w:t>a.</w:t>
      </w:r>
      <w:r>
        <w:rPr>
          <w:b/>
          <w:color w:val="595959" w:themeColor="text1" w:themeTint="A6"/>
        </w:rPr>
        <w:t xml:space="preserve"> </w:t>
      </w:r>
      <w:r w:rsidR="00C23387" w:rsidRPr="00C23387">
        <w:rPr>
          <w:color w:val="595959" w:themeColor="text1" w:themeTint="A6"/>
        </w:rPr>
        <w:t xml:space="preserve">l’art </w:t>
      </w:r>
      <w:r w:rsidR="00C23387">
        <w:rPr>
          <w:color w:val="595959" w:themeColor="text1" w:themeTint="A6"/>
        </w:rPr>
        <w:t xml:space="preserve">communicatif </w:t>
      </w:r>
      <w:r w:rsidR="00C23387" w:rsidRPr="00C23387">
        <w:rPr>
          <w:color w:val="595959" w:themeColor="text1" w:themeTint="A6"/>
        </w:rPr>
        <w:t>de se</w:t>
      </w:r>
      <w:r w:rsidR="00C23387">
        <w:rPr>
          <w:b/>
          <w:color w:val="595959" w:themeColor="text1" w:themeTint="A6"/>
        </w:rPr>
        <w:t xml:space="preserve"> </w:t>
      </w:r>
      <w:r>
        <w:rPr>
          <w:color w:val="595959" w:themeColor="text1" w:themeTint="A6"/>
        </w:rPr>
        <w:t xml:space="preserve">dévélopper </w:t>
      </w:r>
      <w:r w:rsidR="00C23387">
        <w:rPr>
          <w:color w:val="595959" w:themeColor="text1" w:themeTint="A6"/>
        </w:rPr>
        <w:t>et s’instruire</w:t>
      </w:r>
      <w:r w:rsidRPr="007C3794">
        <w:rPr>
          <w:color w:val="595959" w:themeColor="text1" w:themeTint="A6"/>
        </w:rPr>
        <w:t xml:space="preserve">.                                       </w:t>
      </w:r>
    </w:p>
    <w:p w14:paraId="43CA0F3D" w14:textId="77777777" w:rsidR="00964889" w:rsidRPr="007C3794" w:rsidRDefault="00964889" w:rsidP="00964889">
      <w:pPr>
        <w:rPr>
          <w:color w:val="595959" w:themeColor="text1" w:themeTint="A6"/>
        </w:rPr>
      </w:pPr>
      <w:r w:rsidRPr="007C3794">
        <w:rPr>
          <w:b/>
          <w:color w:val="595959" w:themeColor="text1" w:themeTint="A6"/>
        </w:rPr>
        <w:t>b.</w:t>
      </w:r>
      <w:r>
        <w:rPr>
          <w:b/>
          <w:color w:val="595959" w:themeColor="text1" w:themeTint="A6"/>
        </w:rPr>
        <w:t xml:space="preserve"> </w:t>
      </w:r>
      <w:r w:rsidR="00C23387">
        <w:rPr>
          <w:color w:val="595959" w:themeColor="text1" w:themeTint="A6"/>
        </w:rPr>
        <w:t>l’a</w:t>
      </w:r>
      <w:r>
        <w:rPr>
          <w:color w:val="595959" w:themeColor="text1" w:themeTint="A6"/>
        </w:rPr>
        <w:t>r</w:t>
      </w:r>
      <w:r w:rsidR="00C23387">
        <w:rPr>
          <w:color w:val="595959" w:themeColor="text1" w:themeTint="A6"/>
        </w:rPr>
        <w:t>t social et communicatif</w:t>
      </w:r>
      <w:r w:rsidRPr="007C3794">
        <w:rPr>
          <w:color w:val="595959" w:themeColor="text1" w:themeTint="A6"/>
        </w:rPr>
        <w:t xml:space="preserve">.  </w:t>
      </w:r>
    </w:p>
    <w:p w14:paraId="39B76A55" w14:textId="77777777" w:rsidR="00964889" w:rsidRPr="007C3794" w:rsidRDefault="00964889" w:rsidP="00964889">
      <w:pPr>
        <w:rPr>
          <w:color w:val="595959" w:themeColor="text1" w:themeTint="A6"/>
        </w:rPr>
      </w:pPr>
      <w:r w:rsidRPr="007C3794">
        <w:rPr>
          <w:b/>
          <w:color w:val="595959" w:themeColor="text1" w:themeTint="A6"/>
        </w:rPr>
        <w:t>c.</w:t>
      </w:r>
      <w:r w:rsidRPr="00964889">
        <w:rPr>
          <w:color w:val="595959" w:themeColor="text1" w:themeTint="A6"/>
        </w:rPr>
        <w:t xml:space="preserve"> </w:t>
      </w:r>
      <w:r w:rsidR="00C23387">
        <w:rPr>
          <w:color w:val="595959" w:themeColor="text1" w:themeTint="A6"/>
        </w:rPr>
        <w:t>l’art communicatif pour faire des amis</w:t>
      </w:r>
      <w:r w:rsidRPr="007C3794">
        <w:rPr>
          <w:color w:val="595959" w:themeColor="text1" w:themeTint="A6"/>
        </w:rPr>
        <w:t xml:space="preserve">.  </w:t>
      </w:r>
    </w:p>
    <w:p w14:paraId="4C770A2E" w14:textId="77777777" w:rsidR="001A0FCB" w:rsidRDefault="001A0FCB" w:rsidP="001A0FCB">
      <w:pPr>
        <w:rPr>
          <w:rFonts w:ascii="Cambria" w:hAnsi="Cambria"/>
          <w:b/>
          <w:i/>
          <w:color w:val="215868" w:themeColor="accent5" w:themeShade="80"/>
        </w:rPr>
      </w:pPr>
    </w:p>
    <w:p w14:paraId="0DCE759C" w14:textId="77777777" w:rsidR="001A0FCB" w:rsidRDefault="001A0FCB" w:rsidP="001A0FCB">
      <w:pPr>
        <w:rPr>
          <w:rFonts w:ascii="Cambria" w:hAnsi="Cambria"/>
          <w:b/>
          <w:i/>
          <w:color w:val="215868" w:themeColor="accent5" w:themeShade="80"/>
        </w:rPr>
      </w:pPr>
    </w:p>
    <w:p w14:paraId="44828E8E" w14:textId="77777777" w:rsidR="001A0FCB" w:rsidRDefault="001A0FCB" w:rsidP="001A0FCB">
      <w:pPr>
        <w:jc w:val="center"/>
        <w:rPr>
          <w:rFonts w:ascii="Cambria" w:hAnsi="Cambria"/>
          <w:b/>
          <w:color w:val="215868" w:themeColor="accent5" w:themeShade="80"/>
        </w:rPr>
      </w:pPr>
    </w:p>
    <w:p w14:paraId="5FA3AFDB" w14:textId="77777777" w:rsidR="001A0FCB" w:rsidRDefault="001A0FCB" w:rsidP="001A0FCB">
      <w:pPr>
        <w:jc w:val="center"/>
        <w:rPr>
          <w:rFonts w:ascii="Cambria" w:hAnsi="Cambria"/>
          <w:b/>
          <w:color w:val="215868" w:themeColor="accent5" w:themeShade="80"/>
        </w:rPr>
      </w:pPr>
    </w:p>
    <w:p w14:paraId="259E4F55" w14:textId="77777777" w:rsidR="001A0FCB" w:rsidRDefault="001A0FCB" w:rsidP="001A0FCB">
      <w:pPr>
        <w:jc w:val="center"/>
        <w:rPr>
          <w:rFonts w:ascii="Cambria" w:hAnsi="Cambria"/>
          <w:b/>
          <w:color w:val="215868" w:themeColor="accent5" w:themeShade="80"/>
        </w:rPr>
      </w:pPr>
    </w:p>
    <w:p w14:paraId="45564380" w14:textId="77777777" w:rsidR="001A0FCB" w:rsidRDefault="001A0FCB" w:rsidP="001A0FCB">
      <w:pPr>
        <w:jc w:val="center"/>
        <w:rPr>
          <w:rFonts w:ascii="Cambria" w:hAnsi="Cambria"/>
          <w:b/>
          <w:color w:val="215868" w:themeColor="accent5" w:themeShade="80"/>
        </w:rPr>
      </w:pPr>
    </w:p>
    <w:p w14:paraId="19685441" w14:textId="77777777" w:rsidR="001A0FCB" w:rsidRDefault="001A0FCB" w:rsidP="001A0FCB">
      <w:pPr>
        <w:jc w:val="center"/>
        <w:rPr>
          <w:rFonts w:ascii="Cambria" w:hAnsi="Cambria"/>
          <w:b/>
          <w:color w:val="215868" w:themeColor="accent5" w:themeShade="80"/>
        </w:rPr>
      </w:pPr>
    </w:p>
    <w:p w14:paraId="5274F16B" w14:textId="77777777" w:rsidR="001A0FCB" w:rsidRDefault="001A0FCB" w:rsidP="001A0FCB">
      <w:pPr>
        <w:jc w:val="center"/>
        <w:rPr>
          <w:rFonts w:ascii="Cambria" w:hAnsi="Cambria"/>
          <w:b/>
          <w:color w:val="215868" w:themeColor="accent5" w:themeShade="80"/>
        </w:rPr>
      </w:pPr>
    </w:p>
    <w:p w14:paraId="6B5E6B5D" w14:textId="77777777" w:rsidR="001A0FCB" w:rsidRDefault="001A0FCB" w:rsidP="001A0FCB">
      <w:pPr>
        <w:jc w:val="right"/>
        <w:rPr>
          <w:b/>
          <w:i/>
        </w:rPr>
      </w:pPr>
    </w:p>
    <w:p w14:paraId="2049B24B" w14:textId="77777777" w:rsidR="001A0FCB" w:rsidRDefault="001A0FCB" w:rsidP="001A0FCB">
      <w:pPr>
        <w:jc w:val="right"/>
        <w:rPr>
          <w:b/>
          <w:i/>
        </w:rPr>
      </w:pPr>
    </w:p>
    <w:p w14:paraId="4649A31D" w14:textId="77777777" w:rsidR="001A0FCB" w:rsidRDefault="001A0FCB" w:rsidP="001A0FCB">
      <w:pPr>
        <w:jc w:val="right"/>
        <w:rPr>
          <w:b/>
          <w:i/>
        </w:rPr>
      </w:pPr>
    </w:p>
    <w:p w14:paraId="12036E66" w14:textId="77777777" w:rsidR="001A0FCB" w:rsidRDefault="001A0FCB" w:rsidP="001A0FCB">
      <w:pPr>
        <w:jc w:val="right"/>
        <w:rPr>
          <w:b/>
          <w:i/>
        </w:rPr>
      </w:pPr>
    </w:p>
    <w:p w14:paraId="28AEF0E2" w14:textId="77777777" w:rsidR="001A0FCB" w:rsidRDefault="001A0FCB" w:rsidP="001A0FCB">
      <w:pPr>
        <w:jc w:val="right"/>
        <w:rPr>
          <w:b/>
          <w:i/>
        </w:rPr>
      </w:pPr>
    </w:p>
    <w:p w14:paraId="5A5BDFEC" w14:textId="77777777" w:rsidR="001A0FCB" w:rsidRDefault="001A0FCB" w:rsidP="001A0FCB">
      <w:pPr>
        <w:jc w:val="right"/>
        <w:rPr>
          <w:b/>
          <w:i/>
        </w:rPr>
      </w:pPr>
    </w:p>
    <w:p w14:paraId="11AA4810" w14:textId="77777777" w:rsidR="001A0FCB" w:rsidRDefault="001A0FCB" w:rsidP="001A0FCB">
      <w:pPr>
        <w:jc w:val="right"/>
        <w:rPr>
          <w:b/>
          <w:i/>
        </w:rPr>
      </w:pPr>
    </w:p>
    <w:p w14:paraId="4C9B53CC" w14:textId="77777777" w:rsidR="001A0FCB" w:rsidRDefault="001A0FCB" w:rsidP="001A0FCB">
      <w:pPr>
        <w:jc w:val="right"/>
        <w:rPr>
          <w:b/>
          <w:i/>
        </w:rPr>
      </w:pPr>
    </w:p>
    <w:p w14:paraId="7DEA859C" w14:textId="77777777" w:rsidR="001A0FCB" w:rsidRDefault="001A0FCB" w:rsidP="001A0FCB">
      <w:pPr>
        <w:jc w:val="right"/>
        <w:rPr>
          <w:b/>
          <w:i/>
        </w:rPr>
      </w:pPr>
    </w:p>
    <w:p w14:paraId="29149CF9" w14:textId="77777777" w:rsidR="001A0FCB" w:rsidRDefault="001A0FCB" w:rsidP="001A0FCB">
      <w:pPr>
        <w:jc w:val="right"/>
        <w:rPr>
          <w:b/>
          <w:i/>
        </w:rPr>
      </w:pPr>
    </w:p>
    <w:p w14:paraId="16D6B422" w14:textId="77777777" w:rsidR="001A0FCB" w:rsidRDefault="001A0FCB" w:rsidP="001A0FCB">
      <w:pPr>
        <w:jc w:val="right"/>
        <w:rPr>
          <w:b/>
          <w:i/>
        </w:rPr>
      </w:pPr>
    </w:p>
    <w:p w14:paraId="45C92E41" w14:textId="77777777" w:rsidR="001A0FCB" w:rsidRDefault="001A0FCB" w:rsidP="001A0FCB">
      <w:pPr>
        <w:jc w:val="right"/>
        <w:rPr>
          <w:b/>
          <w:i/>
        </w:rPr>
      </w:pPr>
    </w:p>
    <w:p w14:paraId="52004C67" w14:textId="77777777" w:rsidR="001A0FCB" w:rsidRDefault="001A0FCB" w:rsidP="001A0FCB">
      <w:pPr>
        <w:jc w:val="right"/>
        <w:rPr>
          <w:b/>
          <w:i/>
        </w:rPr>
      </w:pPr>
    </w:p>
    <w:p w14:paraId="707FEE9F" w14:textId="77777777" w:rsidR="001A0FCB" w:rsidRDefault="001A0FCB" w:rsidP="001A0FCB">
      <w:pPr>
        <w:jc w:val="right"/>
        <w:rPr>
          <w:b/>
          <w:i/>
        </w:rPr>
      </w:pPr>
    </w:p>
    <w:p w14:paraId="76F2367B" w14:textId="77777777" w:rsidR="001A0FCB" w:rsidRDefault="001A0FCB" w:rsidP="001A0FCB">
      <w:pPr>
        <w:jc w:val="right"/>
        <w:rPr>
          <w:b/>
          <w:i/>
        </w:rPr>
      </w:pPr>
    </w:p>
    <w:p w14:paraId="4520FC1A" w14:textId="77777777" w:rsidR="001A0FCB" w:rsidRDefault="001A0FCB" w:rsidP="001A0FCB">
      <w:pPr>
        <w:jc w:val="right"/>
        <w:rPr>
          <w:b/>
          <w:i/>
        </w:rPr>
      </w:pPr>
    </w:p>
    <w:p w14:paraId="1D744F2F" w14:textId="77777777" w:rsidR="001A0FCB" w:rsidRDefault="001A0FCB" w:rsidP="001A0FCB">
      <w:pPr>
        <w:jc w:val="right"/>
        <w:rPr>
          <w:b/>
          <w:i/>
        </w:rPr>
      </w:pPr>
    </w:p>
    <w:p w14:paraId="120E7A78" w14:textId="77777777" w:rsidR="001A0FCB" w:rsidRDefault="001A0FCB" w:rsidP="001A0FCB">
      <w:pPr>
        <w:jc w:val="right"/>
        <w:rPr>
          <w:b/>
          <w:i/>
        </w:rPr>
      </w:pPr>
    </w:p>
    <w:p w14:paraId="507D1081" w14:textId="77777777" w:rsidR="001A0FCB" w:rsidRDefault="001A0FCB" w:rsidP="001A0FCB">
      <w:pPr>
        <w:jc w:val="right"/>
        <w:rPr>
          <w:b/>
          <w:i/>
        </w:rPr>
      </w:pPr>
    </w:p>
    <w:p w14:paraId="68EF0691" w14:textId="77777777" w:rsidR="001A0FCB" w:rsidRDefault="001A0FCB" w:rsidP="001A0FCB">
      <w:pPr>
        <w:jc w:val="right"/>
        <w:rPr>
          <w:b/>
          <w:i/>
        </w:rPr>
      </w:pPr>
    </w:p>
    <w:p w14:paraId="34DBE37C" w14:textId="77777777" w:rsidR="001A0FCB" w:rsidRDefault="001A0FCB" w:rsidP="001A0FCB">
      <w:pPr>
        <w:jc w:val="right"/>
        <w:rPr>
          <w:b/>
          <w:i/>
        </w:rPr>
      </w:pPr>
    </w:p>
    <w:p w14:paraId="72B2DAB8" w14:textId="77777777" w:rsidR="001A0FCB" w:rsidRDefault="001A0FCB" w:rsidP="001A0FCB">
      <w:pPr>
        <w:jc w:val="right"/>
        <w:rPr>
          <w:b/>
          <w:i/>
        </w:rPr>
      </w:pPr>
    </w:p>
    <w:p w14:paraId="527DBA68" w14:textId="77777777" w:rsidR="001A0FCB" w:rsidRDefault="001A0FCB" w:rsidP="001A0FCB">
      <w:pPr>
        <w:jc w:val="right"/>
        <w:rPr>
          <w:b/>
          <w:i/>
        </w:rPr>
      </w:pPr>
    </w:p>
    <w:p w14:paraId="3C650179" w14:textId="77777777" w:rsidR="001A0FCB" w:rsidRDefault="001A0FCB" w:rsidP="001A0FCB">
      <w:pPr>
        <w:jc w:val="right"/>
        <w:rPr>
          <w:b/>
          <w:i/>
        </w:rPr>
      </w:pPr>
    </w:p>
    <w:p w14:paraId="09F642B2" w14:textId="77777777" w:rsidR="001A0FCB" w:rsidRDefault="001A0FCB" w:rsidP="001A0FCB">
      <w:pPr>
        <w:jc w:val="right"/>
        <w:rPr>
          <w:b/>
          <w:i/>
        </w:rPr>
      </w:pPr>
    </w:p>
    <w:p w14:paraId="476961EF" w14:textId="77777777" w:rsidR="001A0FCB" w:rsidRDefault="001A0FCB" w:rsidP="001A0FCB">
      <w:pPr>
        <w:jc w:val="right"/>
        <w:rPr>
          <w:b/>
          <w:i/>
        </w:rPr>
      </w:pPr>
    </w:p>
    <w:p w14:paraId="11E44EBF" w14:textId="77777777" w:rsidR="0013671F" w:rsidRDefault="0013671F" w:rsidP="00C23387">
      <w:pPr>
        <w:pStyle w:val="Title"/>
        <w:rPr>
          <w:caps/>
          <w:color w:val="0070C0"/>
          <w:lang w:val="uk-UA"/>
        </w:rPr>
      </w:pPr>
    </w:p>
    <w:p w14:paraId="30DEDB4D" w14:textId="20C71E5B" w:rsidR="00C23387" w:rsidRPr="00CF265C" w:rsidRDefault="00C23387" w:rsidP="00C23387">
      <w:pPr>
        <w:pStyle w:val="Title"/>
        <w:rPr>
          <w:caps/>
          <w:color w:val="0070C0"/>
          <w:lang w:val="uk-UA"/>
        </w:rPr>
      </w:pPr>
      <w:r>
        <w:rPr>
          <w:caps/>
          <w:color w:val="0070C0"/>
          <w:lang w:val="uk-UA"/>
        </w:rPr>
        <w:lastRenderedPageBreak/>
        <w:t xml:space="preserve">Творча робота </w:t>
      </w:r>
      <w:r w:rsidRPr="00C23387">
        <w:rPr>
          <w:caps/>
          <w:color w:val="0070C0"/>
          <w:lang w:val="fr-BE"/>
        </w:rPr>
        <w:t>11</w:t>
      </w:r>
      <w:r w:rsidRPr="00CF265C">
        <w:rPr>
          <w:caps/>
          <w:color w:val="0070C0"/>
          <w:lang w:val="uk-UA"/>
        </w:rPr>
        <w:t xml:space="preserve"> клас</w:t>
      </w:r>
    </w:p>
    <w:p w14:paraId="708FEBC4" w14:textId="77777777" w:rsidR="00C23387" w:rsidRDefault="00C23387" w:rsidP="00C23387">
      <w:pPr>
        <w:pStyle w:val="Title"/>
        <w:rPr>
          <w:caps/>
          <w:sz w:val="24"/>
          <w:lang w:val="uk-UA"/>
        </w:rPr>
      </w:pPr>
    </w:p>
    <w:p w14:paraId="5C54B364" w14:textId="77777777" w:rsidR="00C23387" w:rsidRPr="00CF265C" w:rsidRDefault="00C23387" w:rsidP="00C23387">
      <w:pPr>
        <w:pStyle w:val="Title"/>
        <w:rPr>
          <w:caps/>
          <w:sz w:val="24"/>
        </w:rPr>
      </w:pPr>
      <w:r w:rsidRPr="00CF265C">
        <w:rPr>
          <w:caps/>
          <w:sz w:val="24"/>
        </w:rPr>
        <w:t xml:space="preserve">Classe de </w:t>
      </w:r>
      <w:r>
        <w:rPr>
          <w:sz w:val="24"/>
        </w:rPr>
        <w:t>11</w:t>
      </w:r>
      <w:r w:rsidRPr="00CF265C">
        <w:rPr>
          <w:sz w:val="24"/>
          <w:vertAlign w:val="superscript"/>
        </w:rPr>
        <w:t>ème</w:t>
      </w:r>
      <w:r w:rsidRPr="00CF265C">
        <w:rPr>
          <w:caps/>
          <w:sz w:val="24"/>
          <w:vertAlign w:val="superscript"/>
        </w:rPr>
        <w:t xml:space="preserve"> </w:t>
      </w:r>
      <w:r w:rsidRPr="00CF265C">
        <w:rPr>
          <w:caps/>
          <w:sz w:val="24"/>
        </w:rPr>
        <w:t>- EXPRESSion écrite</w:t>
      </w:r>
    </w:p>
    <w:p w14:paraId="3872E077" w14:textId="77777777" w:rsidR="00C23387" w:rsidRPr="00CF265C" w:rsidRDefault="00C23387" w:rsidP="00C23387">
      <w:pPr>
        <w:pStyle w:val="Title"/>
        <w:rPr>
          <w:sz w:val="24"/>
        </w:rPr>
      </w:pPr>
      <w:r w:rsidRPr="00CF265C">
        <w:rPr>
          <w:i/>
          <w:iCs/>
          <w:sz w:val="24"/>
        </w:rPr>
        <w:t>(30 points)</w:t>
      </w:r>
    </w:p>
    <w:p w14:paraId="2A1A069B" w14:textId="77777777" w:rsidR="00C23387" w:rsidRDefault="00C23387" w:rsidP="00C23387">
      <w:pPr>
        <w:jc w:val="both"/>
        <w:rPr>
          <w:b/>
          <w:bCs/>
          <w:sz w:val="28"/>
        </w:rPr>
      </w:pPr>
    </w:p>
    <w:p w14:paraId="437C25D3" w14:textId="77777777" w:rsidR="00C23387" w:rsidRPr="00CF265C" w:rsidRDefault="00C23387" w:rsidP="00C23387">
      <w:pPr>
        <w:jc w:val="both"/>
        <w:rPr>
          <w:lang w:val="uk-UA"/>
        </w:rPr>
      </w:pPr>
      <w:r>
        <w:t xml:space="preserve">      </w:t>
      </w:r>
    </w:p>
    <w:p w14:paraId="0CC3EE5D" w14:textId="77777777" w:rsidR="00C23387" w:rsidRPr="00336558" w:rsidRDefault="00C23387" w:rsidP="00C23387">
      <w:pPr>
        <w:ind w:firstLine="708"/>
        <w:jc w:val="both"/>
        <w:rPr>
          <w:b/>
          <w:i/>
          <w:iCs/>
          <w:color w:val="404040" w:themeColor="text1" w:themeTint="BF"/>
        </w:rPr>
      </w:pPr>
      <w:r w:rsidRPr="00336558">
        <w:rPr>
          <w:b/>
          <w:i/>
          <w:iCs/>
          <w:color w:val="404040" w:themeColor="text1" w:themeTint="BF"/>
        </w:rPr>
        <w:t xml:space="preserve">Choisissez un sujet puis développez le thème par écrit. Votre devoir  devra comporter 20 phrases minimum. </w:t>
      </w:r>
    </w:p>
    <w:p w14:paraId="539C300A" w14:textId="77777777" w:rsidR="00C23387" w:rsidRPr="00336558" w:rsidRDefault="00C23387" w:rsidP="00C23387">
      <w:pPr>
        <w:jc w:val="both"/>
        <w:rPr>
          <w:b/>
          <w:i/>
          <w:iCs/>
          <w:color w:val="404040" w:themeColor="text1" w:themeTint="BF"/>
        </w:rPr>
      </w:pPr>
    </w:p>
    <w:p w14:paraId="29EBC9B3" w14:textId="77777777" w:rsidR="00C23387" w:rsidRPr="00336558" w:rsidRDefault="00C23387" w:rsidP="00C23387">
      <w:pPr>
        <w:jc w:val="both"/>
        <w:rPr>
          <w:b/>
          <w:i/>
          <w:iCs/>
          <w:color w:val="404040" w:themeColor="text1" w:themeTint="BF"/>
        </w:rPr>
      </w:pPr>
      <w:r w:rsidRPr="00336558">
        <w:rPr>
          <w:b/>
          <w:i/>
          <w:iCs/>
          <w:color w:val="404040" w:themeColor="text1" w:themeTint="BF"/>
        </w:rPr>
        <w:t>N’oubliez pas d’inscrire le numéro du sujet que vous avez choisi en début de copie.</w:t>
      </w:r>
    </w:p>
    <w:p w14:paraId="55A5983D" w14:textId="77777777" w:rsidR="00C23387" w:rsidRDefault="00C23387" w:rsidP="00C23387">
      <w:pPr>
        <w:jc w:val="both"/>
      </w:pPr>
    </w:p>
    <w:p w14:paraId="4CCE4F8D" w14:textId="77777777" w:rsidR="00C23387" w:rsidRDefault="00C23387" w:rsidP="00C23387">
      <w:pPr>
        <w:jc w:val="both"/>
      </w:pPr>
    </w:p>
    <w:p w14:paraId="21CEA393" w14:textId="77777777" w:rsidR="00C23387" w:rsidRPr="00336558" w:rsidRDefault="00C23387" w:rsidP="00C23387">
      <w:pPr>
        <w:jc w:val="both"/>
        <w:rPr>
          <w:b/>
          <w:bCs/>
          <w:i/>
          <w:iCs/>
          <w:color w:val="404040" w:themeColor="text1" w:themeTint="BF"/>
        </w:rPr>
      </w:pPr>
      <w:r w:rsidRPr="00336558">
        <w:rPr>
          <w:b/>
          <w:bCs/>
          <w:i/>
          <w:iCs/>
          <w:color w:val="404040" w:themeColor="text1" w:themeTint="BF"/>
        </w:rPr>
        <w:t>Sujet 1</w:t>
      </w:r>
    </w:p>
    <w:p w14:paraId="0F65FF98" w14:textId="77777777" w:rsidR="005D6C30" w:rsidRPr="005D6C30" w:rsidRDefault="005D6C30" w:rsidP="005D6C30">
      <w:pPr>
        <w:widowControl w:val="0"/>
        <w:autoSpaceDE w:val="0"/>
        <w:autoSpaceDN w:val="0"/>
        <w:adjustRightInd w:val="0"/>
        <w:jc w:val="both"/>
        <w:rPr>
          <w:color w:val="595959" w:themeColor="text1" w:themeTint="A6"/>
        </w:rPr>
      </w:pPr>
      <w:r w:rsidRPr="005D6C30">
        <w:rPr>
          <w:color w:val="595959" w:themeColor="text1" w:themeTint="A6"/>
        </w:rPr>
        <w:t>Une étude montre que nous partageons trop d’informations personnelles sur internet. Êtes-vous d’accord ? Pensez-vous qu’il est dangereux de partager toutes nos informations personnelles sur le web ? Pourquoi ? Quelle sont les limites à ce qu’on peut partager ? Quels peuvent être les avantages de ce partage ?</w:t>
      </w:r>
    </w:p>
    <w:p w14:paraId="570B1EBE" w14:textId="77777777" w:rsidR="005D6C30" w:rsidRDefault="005D6C30" w:rsidP="005D6C30">
      <w:pPr>
        <w:jc w:val="both"/>
        <w:rPr>
          <w:b/>
          <w:bCs/>
          <w:i/>
          <w:iCs/>
          <w:color w:val="404040" w:themeColor="text1" w:themeTint="BF"/>
        </w:rPr>
      </w:pPr>
    </w:p>
    <w:p w14:paraId="60A74586" w14:textId="77777777" w:rsidR="00C23387" w:rsidRPr="005D6C30" w:rsidRDefault="005D6C30" w:rsidP="00C23387">
      <w:pPr>
        <w:jc w:val="both"/>
        <w:rPr>
          <w:b/>
          <w:bCs/>
          <w:i/>
          <w:iCs/>
          <w:color w:val="404040" w:themeColor="text1" w:themeTint="BF"/>
        </w:rPr>
      </w:pPr>
      <w:r w:rsidRPr="00336558">
        <w:rPr>
          <w:b/>
          <w:bCs/>
          <w:i/>
          <w:iCs/>
          <w:color w:val="404040" w:themeColor="text1" w:themeTint="BF"/>
        </w:rPr>
        <w:t xml:space="preserve">Sujet </w:t>
      </w:r>
      <w:r>
        <w:rPr>
          <w:b/>
          <w:bCs/>
          <w:i/>
          <w:iCs/>
          <w:color w:val="404040" w:themeColor="text1" w:themeTint="BF"/>
        </w:rPr>
        <w:t>2</w:t>
      </w:r>
    </w:p>
    <w:p w14:paraId="0C23121B" w14:textId="7148938C" w:rsidR="005D6C30" w:rsidRDefault="00DF1698" w:rsidP="00C23387">
      <w:pPr>
        <w:jc w:val="both"/>
        <w:rPr>
          <w:color w:val="404040" w:themeColor="text1" w:themeTint="BF"/>
        </w:rPr>
      </w:pPr>
      <w:r w:rsidRPr="00DF1698">
        <w:rPr>
          <w:color w:val="404040" w:themeColor="text1" w:themeTint="BF"/>
        </w:rPr>
        <w:t xml:space="preserve">Vous avez un comportement « écolo » ? Vous utilisez   le vélo à la place de la voiture, vous faites le tri des ordures, vous respectez les animaux et les plantes, vous ne gaspillez pas l’eau inutilement ? Parlez de votre comportement quotidien et de celui de votre entourage, est-ce qu’il faut </w:t>
      </w:r>
      <w:r w:rsidR="0013671F">
        <w:rPr>
          <w:color w:val="404040" w:themeColor="text1" w:themeTint="BF"/>
          <w:lang w:val="uk-UA"/>
        </w:rPr>
        <w:t xml:space="preserve">   </w:t>
      </w:r>
      <w:r w:rsidRPr="00DF1698">
        <w:rPr>
          <w:color w:val="404040" w:themeColor="text1" w:themeTint="BF"/>
        </w:rPr>
        <w:t>l’améliorer ?</w:t>
      </w:r>
    </w:p>
    <w:p w14:paraId="387A42EB" w14:textId="77777777" w:rsidR="005D6C30" w:rsidRDefault="005D6C30" w:rsidP="00C23387">
      <w:pPr>
        <w:jc w:val="both"/>
        <w:rPr>
          <w:b/>
          <w:bCs/>
          <w:i/>
          <w:iCs/>
          <w:color w:val="404040" w:themeColor="text1" w:themeTint="BF"/>
        </w:rPr>
      </w:pPr>
    </w:p>
    <w:p w14:paraId="4565F22F" w14:textId="77777777" w:rsidR="00C23387" w:rsidRPr="005D6C30" w:rsidRDefault="005D6C30" w:rsidP="00C23387">
      <w:pPr>
        <w:jc w:val="both"/>
        <w:rPr>
          <w:b/>
          <w:bCs/>
          <w:i/>
          <w:iCs/>
          <w:color w:val="404040" w:themeColor="text1" w:themeTint="BF"/>
        </w:rPr>
      </w:pPr>
      <w:r w:rsidRPr="00336558">
        <w:rPr>
          <w:b/>
          <w:bCs/>
          <w:i/>
          <w:iCs/>
          <w:color w:val="404040" w:themeColor="text1" w:themeTint="BF"/>
        </w:rPr>
        <w:t xml:space="preserve">Sujet </w:t>
      </w:r>
      <w:r>
        <w:rPr>
          <w:b/>
          <w:bCs/>
          <w:i/>
          <w:iCs/>
          <w:color w:val="404040" w:themeColor="text1" w:themeTint="BF"/>
        </w:rPr>
        <w:t>2</w:t>
      </w:r>
      <w:r w:rsidR="00C23387">
        <w:rPr>
          <w:color w:val="404040" w:themeColor="text1" w:themeTint="BF"/>
        </w:rPr>
        <w:t xml:space="preserve"> </w:t>
      </w:r>
    </w:p>
    <w:p w14:paraId="7308D37B" w14:textId="77777777" w:rsidR="005D6C30" w:rsidRDefault="005D6C30" w:rsidP="005D6C30">
      <w:pPr>
        <w:jc w:val="both"/>
        <w:rPr>
          <w:color w:val="404040" w:themeColor="text1" w:themeTint="BF"/>
        </w:rPr>
      </w:pPr>
      <w:r>
        <w:rPr>
          <w:color w:val="404040" w:themeColor="text1" w:themeTint="BF"/>
        </w:rPr>
        <w:t>A votre avis, est-ce que l’école joue encore un rôle important pour la promotion sociale ? Est-ce un passport pour une meilleure vie ? Doit-elle pousser les meilleurs ou s’adapter aux problèmes sociaux des différents élèves. Utilisez des arguments précis et personnels.</w:t>
      </w:r>
    </w:p>
    <w:p w14:paraId="34A610CB" w14:textId="77777777" w:rsidR="001A0FCB" w:rsidRPr="00C23387" w:rsidRDefault="001A0FCB" w:rsidP="001A0FCB">
      <w:pPr>
        <w:jc w:val="both"/>
      </w:pPr>
    </w:p>
    <w:p w14:paraId="61DF0001" w14:textId="77777777" w:rsidR="001A0FCB" w:rsidRDefault="001A0FCB" w:rsidP="001A0FCB">
      <w:pPr>
        <w:jc w:val="both"/>
        <w:rPr>
          <w:lang w:val="uk-UA"/>
        </w:rPr>
      </w:pPr>
    </w:p>
    <w:p w14:paraId="43101269" w14:textId="77777777" w:rsidR="001A0FCB" w:rsidRDefault="001A0FCB" w:rsidP="001A0FCB">
      <w:pPr>
        <w:jc w:val="both"/>
        <w:rPr>
          <w:lang w:val="uk-UA"/>
        </w:rPr>
      </w:pPr>
    </w:p>
    <w:p w14:paraId="5A9F1D23" w14:textId="77777777" w:rsidR="001A0FCB" w:rsidRDefault="001A0FCB" w:rsidP="001A0FCB">
      <w:pPr>
        <w:jc w:val="both"/>
        <w:rPr>
          <w:lang w:val="uk-UA"/>
        </w:rPr>
      </w:pPr>
    </w:p>
    <w:p w14:paraId="252D9D23" w14:textId="77777777" w:rsidR="001A0FCB" w:rsidRDefault="001A0FCB" w:rsidP="001A0FCB">
      <w:pPr>
        <w:jc w:val="both"/>
        <w:rPr>
          <w:lang w:val="uk-UA"/>
        </w:rPr>
      </w:pPr>
    </w:p>
    <w:p w14:paraId="61F1FDE3" w14:textId="77777777" w:rsidR="001A0FCB" w:rsidRDefault="001A0FCB" w:rsidP="001A0FCB">
      <w:pPr>
        <w:jc w:val="both"/>
        <w:rPr>
          <w:lang w:val="uk-UA"/>
        </w:rPr>
      </w:pPr>
    </w:p>
    <w:p w14:paraId="1BA5D3D2" w14:textId="77777777" w:rsidR="001A0FCB" w:rsidRDefault="001A0FCB" w:rsidP="001A0FCB">
      <w:pPr>
        <w:jc w:val="both"/>
        <w:rPr>
          <w:lang w:val="uk-UA"/>
        </w:rPr>
      </w:pPr>
    </w:p>
    <w:p w14:paraId="43BBD769" w14:textId="77777777" w:rsidR="001A0FCB" w:rsidRPr="001A0FCB" w:rsidRDefault="001A0FCB" w:rsidP="001A0FCB">
      <w:pPr>
        <w:jc w:val="both"/>
        <w:rPr>
          <w:lang w:val="fr-BE"/>
        </w:rPr>
      </w:pPr>
    </w:p>
    <w:p w14:paraId="1843B2DC" w14:textId="77777777" w:rsidR="001A0FCB" w:rsidRPr="001A0FCB" w:rsidRDefault="001A0FCB" w:rsidP="001A0FCB">
      <w:pPr>
        <w:jc w:val="both"/>
        <w:rPr>
          <w:lang w:val="fr-BE"/>
        </w:rPr>
      </w:pPr>
    </w:p>
    <w:p w14:paraId="783161FC" w14:textId="77777777" w:rsidR="001A0FCB" w:rsidRPr="001A0FCB" w:rsidRDefault="001A0FCB" w:rsidP="001A0FCB">
      <w:pPr>
        <w:jc w:val="both"/>
        <w:rPr>
          <w:lang w:val="fr-BE"/>
        </w:rPr>
      </w:pPr>
    </w:p>
    <w:p w14:paraId="1988E601" w14:textId="77777777" w:rsidR="001A0FCB" w:rsidRPr="001A0FCB" w:rsidRDefault="001A0FCB" w:rsidP="001A0FCB">
      <w:pPr>
        <w:jc w:val="both"/>
        <w:rPr>
          <w:lang w:val="fr-BE"/>
        </w:rPr>
      </w:pPr>
    </w:p>
    <w:p w14:paraId="33EC65BE" w14:textId="77777777" w:rsidR="001A0FCB" w:rsidRPr="001A0FCB" w:rsidRDefault="001A0FCB" w:rsidP="001A0FCB">
      <w:pPr>
        <w:jc w:val="both"/>
        <w:rPr>
          <w:lang w:val="fr-BE"/>
        </w:rPr>
      </w:pPr>
    </w:p>
    <w:p w14:paraId="0F07F867" w14:textId="77777777" w:rsidR="001A0FCB" w:rsidRPr="001A0FCB" w:rsidRDefault="001A0FCB" w:rsidP="001A0FCB">
      <w:pPr>
        <w:jc w:val="both"/>
        <w:rPr>
          <w:lang w:val="fr-BE"/>
        </w:rPr>
      </w:pPr>
    </w:p>
    <w:p w14:paraId="3FD13ABF" w14:textId="77777777" w:rsidR="001A0FCB" w:rsidRPr="001A0FCB" w:rsidRDefault="001A0FCB" w:rsidP="001A0FCB">
      <w:pPr>
        <w:jc w:val="both"/>
        <w:rPr>
          <w:lang w:val="fr-BE"/>
        </w:rPr>
      </w:pPr>
    </w:p>
    <w:p w14:paraId="58C7751F" w14:textId="77777777" w:rsidR="001A0FCB" w:rsidRPr="001A0FCB" w:rsidRDefault="001A0FCB" w:rsidP="001A0FCB">
      <w:pPr>
        <w:jc w:val="both"/>
        <w:rPr>
          <w:lang w:val="fr-BE"/>
        </w:rPr>
      </w:pPr>
    </w:p>
    <w:p w14:paraId="76E507E4" w14:textId="77777777" w:rsidR="001A0FCB" w:rsidRPr="001A0FCB" w:rsidRDefault="001A0FCB" w:rsidP="001A0FCB">
      <w:pPr>
        <w:jc w:val="both"/>
        <w:rPr>
          <w:lang w:val="fr-BE"/>
        </w:rPr>
      </w:pPr>
    </w:p>
    <w:p w14:paraId="4B6CA9AB" w14:textId="77777777" w:rsidR="001A0FCB" w:rsidRPr="001A0FCB" w:rsidRDefault="001A0FCB" w:rsidP="001A0FCB">
      <w:pPr>
        <w:jc w:val="both"/>
        <w:rPr>
          <w:lang w:val="fr-BE"/>
        </w:rPr>
      </w:pPr>
    </w:p>
    <w:p w14:paraId="22B5D812" w14:textId="77777777" w:rsidR="001A0FCB" w:rsidRPr="001A0FCB" w:rsidRDefault="001A0FCB" w:rsidP="001A0FCB">
      <w:pPr>
        <w:jc w:val="both"/>
        <w:rPr>
          <w:lang w:val="fr-BE"/>
        </w:rPr>
      </w:pPr>
    </w:p>
    <w:p w14:paraId="352EE0F0" w14:textId="77777777" w:rsidR="001A0FCB" w:rsidRPr="001A0FCB" w:rsidRDefault="001A0FCB" w:rsidP="001A0FCB">
      <w:pPr>
        <w:jc w:val="both"/>
        <w:rPr>
          <w:lang w:val="fr-BE"/>
        </w:rPr>
      </w:pPr>
    </w:p>
    <w:p w14:paraId="62782C14" w14:textId="77777777" w:rsidR="001A0FCB" w:rsidRPr="001A0FCB" w:rsidRDefault="001A0FCB" w:rsidP="001A0FCB">
      <w:pPr>
        <w:jc w:val="both"/>
        <w:rPr>
          <w:lang w:val="fr-BE"/>
        </w:rPr>
      </w:pPr>
    </w:p>
    <w:p w14:paraId="373FF3C0" w14:textId="77777777" w:rsidR="001A0FCB" w:rsidRPr="001A0FCB" w:rsidRDefault="001A0FCB" w:rsidP="001A0FCB">
      <w:pPr>
        <w:jc w:val="both"/>
        <w:rPr>
          <w:lang w:val="fr-BE"/>
        </w:rPr>
      </w:pPr>
    </w:p>
    <w:p w14:paraId="2B76E996" w14:textId="77777777" w:rsidR="001A0FCB" w:rsidRPr="001A0FCB" w:rsidRDefault="001A0FCB" w:rsidP="001A0FCB">
      <w:pPr>
        <w:jc w:val="both"/>
        <w:rPr>
          <w:lang w:val="fr-BE"/>
        </w:rPr>
      </w:pPr>
    </w:p>
    <w:p w14:paraId="0BEBFB5C" w14:textId="77777777" w:rsidR="001A0FCB" w:rsidRPr="001A0FCB" w:rsidRDefault="001A0FCB" w:rsidP="001A0FCB">
      <w:pPr>
        <w:jc w:val="both"/>
        <w:rPr>
          <w:lang w:val="fr-BE"/>
        </w:rPr>
      </w:pPr>
    </w:p>
    <w:p w14:paraId="7716A00E" w14:textId="77777777" w:rsidR="007E7D43" w:rsidRDefault="007E7D43"/>
    <w:p w14:paraId="3A073CA9" w14:textId="77777777" w:rsidR="00426249" w:rsidRDefault="00426249"/>
    <w:sectPr w:rsidR="00426249" w:rsidSect="00172972">
      <w:type w:val="continuous"/>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iryo UI">
    <w:altName w:val="Meiryo UI"/>
    <w:charset w:val="80"/>
    <w:family w:val="swiss"/>
    <w:pitch w:val="variable"/>
    <w:sig w:usb0="E00002FF" w:usb1="6AC7FFFF"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D3545B"/>
    <w:multiLevelType w:val="hybridMultilevel"/>
    <w:tmpl w:val="1A28F18E"/>
    <w:lvl w:ilvl="0" w:tplc="EFF41020">
      <w:start w:val="11"/>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46283907"/>
    <w:multiLevelType w:val="hybridMultilevel"/>
    <w:tmpl w:val="CA24726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drawingGridHorizontalSpacing w:val="181"/>
  <w:drawingGridVerticalSpacing w:val="181"/>
  <w:characterSpacingControl w:val="doNotCompress"/>
  <w:compat>
    <w:compatSetting w:name="compatibilityMode" w:uri="http://schemas.microsoft.com/office/word" w:val="12"/>
    <w:compatSetting w:name="useWord2013TrackBottomHyphenation" w:uri="http://schemas.microsoft.com/office/word" w:val="1"/>
  </w:compat>
  <w:rsids>
    <w:rsidRoot w:val="001A0FCB"/>
    <w:rsid w:val="00081F5F"/>
    <w:rsid w:val="00113AD4"/>
    <w:rsid w:val="0013671F"/>
    <w:rsid w:val="00172972"/>
    <w:rsid w:val="001A0FCB"/>
    <w:rsid w:val="00271CCF"/>
    <w:rsid w:val="00276332"/>
    <w:rsid w:val="003F75D9"/>
    <w:rsid w:val="00417A40"/>
    <w:rsid w:val="00426249"/>
    <w:rsid w:val="005D6C30"/>
    <w:rsid w:val="0079152E"/>
    <w:rsid w:val="007E7D43"/>
    <w:rsid w:val="007F7B2C"/>
    <w:rsid w:val="00962E4A"/>
    <w:rsid w:val="00964889"/>
    <w:rsid w:val="009D5961"/>
    <w:rsid w:val="009D6E83"/>
    <w:rsid w:val="00BD4D9E"/>
    <w:rsid w:val="00C23387"/>
    <w:rsid w:val="00CD15CA"/>
    <w:rsid w:val="00CD3913"/>
    <w:rsid w:val="00D208FE"/>
    <w:rsid w:val="00DF1698"/>
    <w:rsid w:val="00F03783"/>
    <w:rsid w:val="00F21A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2C70E"/>
  <w15:docId w15:val="{41AC12B3-09AC-4271-989B-EB25714C2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FCB"/>
    <w:pPr>
      <w:spacing w:after="0" w:line="240" w:lineRule="auto"/>
    </w:pPr>
    <w:rPr>
      <w:rFonts w:ascii="Times New Roman" w:eastAsia="Times New Roman" w:hAnsi="Times New Roman" w:cs="Times New Roman"/>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A0FCB"/>
    <w:pPr>
      <w:jc w:val="center"/>
    </w:pPr>
    <w:rPr>
      <w:b/>
      <w:bCs/>
      <w:sz w:val="28"/>
    </w:rPr>
  </w:style>
  <w:style w:type="character" w:customStyle="1" w:styleId="TitleChar">
    <w:name w:val="Title Char"/>
    <w:basedOn w:val="DefaultParagraphFont"/>
    <w:link w:val="Title"/>
    <w:rsid w:val="001A0FCB"/>
    <w:rPr>
      <w:rFonts w:ascii="Times New Roman" w:eastAsia="Times New Roman" w:hAnsi="Times New Roman" w:cs="Times New Roman"/>
      <w:b/>
      <w:bCs/>
      <w:sz w:val="28"/>
      <w:szCs w:val="24"/>
      <w:lang w:val="fr-FR" w:eastAsia="fr-FR"/>
    </w:rPr>
  </w:style>
  <w:style w:type="paragraph" w:styleId="BodyText">
    <w:name w:val="Body Text"/>
    <w:basedOn w:val="Normal"/>
    <w:link w:val="BodyTextChar"/>
    <w:rsid w:val="001A0FCB"/>
    <w:pPr>
      <w:jc w:val="both"/>
    </w:pPr>
    <w:rPr>
      <w:i/>
      <w:iCs/>
    </w:rPr>
  </w:style>
  <w:style w:type="character" w:customStyle="1" w:styleId="BodyTextChar">
    <w:name w:val="Body Text Char"/>
    <w:basedOn w:val="DefaultParagraphFont"/>
    <w:link w:val="BodyText"/>
    <w:rsid w:val="001A0FCB"/>
    <w:rPr>
      <w:rFonts w:ascii="Times New Roman" w:eastAsia="Times New Roman" w:hAnsi="Times New Roman" w:cs="Times New Roman"/>
      <w:i/>
      <w:iCs/>
      <w:sz w:val="24"/>
      <w:szCs w:val="24"/>
      <w:lang w:val="fr-FR" w:eastAsia="fr-FR"/>
    </w:rPr>
  </w:style>
  <w:style w:type="paragraph" w:customStyle="1" w:styleId="CAPS16Cent">
    <w:name w:val="CAPS 16 Cent"/>
    <w:basedOn w:val="Normal"/>
    <w:rsid w:val="001A0FCB"/>
    <w:pPr>
      <w:jc w:val="center"/>
    </w:pPr>
    <w:rPr>
      <w:caps/>
      <w:sz w:val="32"/>
      <w:szCs w:val="28"/>
      <w:lang w:val="en-US" w:eastAsia="en-US"/>
    </w:rPr>
  </w:style>
  <w:style w:type="table" w:styleId="TableGrid">
    <w:name w:val="Table Grid"/>
    <w:basedOn w:val="TableNormal"/>
    <w:uiPriority w:val="59"/>
    <w:rsid w:val="001A0FC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
    <w:name w:val="Стиль"/>
    <w:rsid w:val="00172972"/>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7</Pages>
  <Words>2079</Words>
  <Characters>11856</Characters>
  <Application>Microsoft Office Word</Application>
  <DocSecurity>0</DocSecurity>
  <Lines>98</Lines>
  <Paragraphs>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Пользователь</cp:lastModifiedBy>
  <cp:revision>7</cp:revision>
  <cp:lastPrinted>2015-11-14T09:23:00Z</cp:lastPrinted>
  <dcterms:created xsi:type="dcterms:W3CDTF">2015-10-27T12:35:00Z</dcterms:created>
  <dcterms:modified xsi:type="dcterms:W3CDTF">2023-10-16T14:50:00Z</dcterms:modified>
</cp:coreProperties>
</file>